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81A" w:rsidRDefault="00D80414" w:rsidP="008731CA">
      <w:pPr>
        <w:tabs>
          <w:tab w:val="left" w:pos="7980"/>
        </w:tabs>
        <w:spacing w:line="240" w:lineRule="auto"/>
      </w:pPr>
      <w:r>
        <w:tab/>
      </w:r>
    </w:p>
    <w:p w:rsidR="0037609C" w:rsidRPr="00C009AC" w:rsidRDefault="00364F88" w:rsidP="008731CA">
      <w:pPr>
        <w:spacing w:line="240" w:lineRule="auto"/>
        <w:ind w:left="6372" w:firstLine="708"/>
        <w:rPr>
          <w:rFonts w:ascii="Arial" w:hAnsi="Arial" w:cs="Arial"/>
          <w:sz w:val="20"/>
          <w:szCs w:val="20"/>
        </w:rPr>
      </w:pPr>
      <w:r>
        <w:rPr>
          <w:rFonts w:ascii="Arial" w:hAnsi="Arial" w:cs="Arial"/>
          <w:sz w:val="20"/>
          <w:szCs w:val="20"/>
        </w:rPr>
        <w:t>Amsterdam</w:t>
      </w:r>
      <w:r w:rsidR="0037609C" w:rsidRPr="00C009AC">
        <w:rPr>
          <w:rFonts w:ascii="Arial" w:hAnsi="Arial" w:cs="Arial"/>
          <w:sz w:val="20"/>
          <w:szCs w:val="20"/>
        </w:rPr>
        <w:t xml:space="preserve">, </w:t>
      </w:r>
      <w:r w:rsidR="008731CA" w:rsidRPr="00C009AC">
        <w:rPr>
          <w:b/>
          <w:bCs/>
          <w:color w:val="FF0000"/>
          <w:sz w:val="20"/>
          <w:szCs w:val="20"/>
        </w:rPr>
        <w:t xml:space="preserve">[ </w:t>
      </w:r>
      <w:r w:rsidR="008731CA" w:rsidRPr="00C009AC">
        <w:rPr>
          <w:rFonts w:ascii="Arial" w:hAnsi="Arial" w:cs="Arial"/>
          <w:sz w:val="20"/>
          <w:szCs w:val="20"/>
        </w:rPr>
        <w:t xml:space="preserve">DATUM </w:t>
      </w:r>
      <w:r w:rsidR="008731CA" w:rsidRPr="00C009AC">
        <w:rPr>
          <w:b/>
          <w:bCs/>
          <w:color w:val="FF0000"/>
          <w:spacing w:val="-6"/>
          <w:sz w:val="20"/>
          <w:szCs w:val="20"/>
        </w:rPr>
        <w:t>]</w:t>
      </w:r>
    </w:p>
    <w:p w:rsidR="0037609C" w:rsidRPr="00C009AC" w:rsidRDefault="0037609C" w:rsidP="008731CA">
      <w:pPr>
        <w:spacing w:line="240" w:lineRule="auto"/>
        <w:rPr>
          <w:rFonts w:ascii="Arial" w:hAnsi="Arial" w:cs="Arial"/>
          <w:sz w:val="20"/>
          <w:szCs w:val="20"/>
        </w:rPr>
      </w:pPr>
    </w:p>
    <w:p w:rsidR="0082181A" w:rsidRPr="00C009AC" w:rsidRDefault="0037609C" w:rsidP="008731CA">
      <w:pPr>
        <w:spacing w:line="240" w:lineRule="auto"/>
        <w:rPr>
          <w:rFonts w:ascii="Arial" w:hAnsi="Arial" w:cs="Arial"/>
          <w:sz w:val="20"/>
          <w:szCs w:val="20"/>
        </w:rPr>
      </w:pPr>
      <w:r w:rsidRPr="00C009AC">
        <w:rPr>
          <w:rFonts w:ascii="Arial" w:hAnsi="Arial" w:cs="Arial"/>
          <w:sz w:val="20"/>
          <w:szCs w:val="20"/>
        </w:rPr>
        <w:t>G</w:t>
      </w:r>
      <w:r w:rsidR="0082181A" w:rsidRPr="00C009AC">
        <w:rPr>
          <w:rFonts w:ascii="Arial" w:hAnsi="Arial" w:cs="Arial"/>
          <w:sz w:val="20"/>
          <w:szCs w:val="20"/>
        </w:rPr>
        <w:t xml:space="preserve">eachte </w:t>
      </w:r>
      <w:r w:rsidRPr="00C009AC">
        <w:rPr>
          <w:rFonts w:ascii="Arial" w:hAnsi="Arial" w:cs="Arial"/>
          <w:sz w:val="20"/>
          <w:szCs w:val="20"/>
        </w:rPr>
        <w:t>heer/mevrouw,</w:t>
      </w:r>
    </w:p>
    <w:p w:rsidR="0082181A" w:rsidRPr="00C009AC" w:rsidRDefault="00F66630" w:rsidP="008731CA">
      <w:pPr>
        <w:spacing w:line="240" w:lineRule="auto"/>
        <w:rPr>
          <w:rFonts w:ascii="Arial" w:hAnsi="Arial" w:cs="Arial"/>
          <w:sz w:val="20"/>
          <w:szCs w:val="20"/>
        </w:rPr>
      </w:pPr>
      <w:r>
        <w:rPr>
          <w:rFonts w:ascii="Arial" w:hAnsi="Arial" w:cs="Arial"/>
          <w:sz w:val="20"/>
          <w:szCs w:val="20"/>
        </w:rPr>
        <w:t>Hierbij wordt u van harte uitgenodigd</w:t>
      </w:r>
      <w:r w:rsidR="0082181A" w:rsidRPr="00C009AC">
        <w:rPr>
          <w:rFonts w:ascii="Arial" w:hAnsi="Arial" w:cs="Arial"/>
          <w:sz w:val="20"/>
          <w:szCs w:val="20"/>
        </w:rPr>
        <w:t xml:space="preserve"> om deel te nemen aan </w:t>
      </w:r>
      <w:r w:rsidR="009D258F" w:rsidRPr="00C009AC">
        <w:rPr>
          <w:rFonts w:ascii="Arial" w:hAnsi="Arial" w:cs="Arial"/>
          <w:sz w:val="20"/>
          <w:szCs w:val="20"/>
        </w:rPr>
        <w:t xml:space="preserve">de </w:t>
      </w:r>
      <w:r w:rsidR="00294F9E">
        <w:rPr>
          <w:rFonts w:ascii="Arial" w:hAnsi="Arial" w:cs="Arial"/>
          <w:sz w:val="20"/>
          <w:szCs w:val="20"/>
        </w:rPr>
        <w:t>nascholing</w:t>
      </w:r>
      <w:r w:rsidR="00FD7DD3">
        <w:rPr>
          <w:rFonts w:ascii="Arial" w:hAnsi="Arial" w:cs="Arial"/>
          <w:sz w:val="20"/>
          <w:szCs w:val="20"/>
        </w:rPr>
        <w:t>:</w:t>
      </w:r>
    </w:p>
    <w:p w:rsidR="0082181A" w:rsidRPr="0082181A" w:rsidRDefault="009A14B6" w:rsidP="008731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bCs/>
          <w:color w:val="FFFFFF"/>
          <w:sz w:val="40"/>
          <w:szCs w:val="40"/>
          <w:shd w:val="clear" w:color="auto" w:fill="B2BB1D"/>
        </w:rPr>
      </w:pPr>
      <w:r>
        <w:rPr>
          <w:rFonts w:ascii="Arial" w:hAnsi="Arial" w:cs="Arial"/>
          <w:b/>
          <w:bCs/>
          <w:color w:val="FFFFFF"/>
          <w:sz w:val="40"/>
          <w:szCs w:val="40"/>
          <w:shd w:val="clear" w:color="auto" w:fill="B2BB1D"/>
        </w:rPr>
        <w:t xml:space="preserve"> </w:t>
      </w:r>
      <w:r w:rsidR="000862F4">
        <w:rPr>
          <w:rFonts w:ascii="Arial" w:hAnsi="Arial" w:cs="Arial"/>
          <w:b/>
          <w:bCs/>
          <w:color w:val="FFFFFF"/>
          <w:sz w:val="40"/>
          <w:szCs w:val="40"/>
          <w:shd w:val="clear" w:color="auto" w:fill="B2BB1D"/>
        </w:rPr>
        <w:t>‘</w:t>
      </w:r>
      <w:bookmarkStart w:id="0" w:name="_GoBack"/>
      <w:proofErr w:type="spellStart"/>
      <w:r w:rsidR="00364F88">
        <w:rPr>
          <w:rFonts w:ascii="Arial" w:hAnsi="Arial" w:cs="Arial"/>
          <w:b/>
          <w:bCs/>
          <w:color w:val="FFFFFF"/>
          <w:sz w:val="36"/>
          <w:szCs w:val="40"/>
          <w:shd w:val="clear" w:color="auto" w:fill="B2BB1D"/>
        </w:rPr>
        <w:t>Hyperglycemisch</w:t>
      </w:r>
      <w:r w:rsidR="00EF25AA">
        <w:rPr>
          <w:rFonts w:ascii="Arial" w:hAnsi="Arial" w:cs="Arial"/>
          <w:b/>
          <w:bCs/>
          <w:color w:val="FFFFFF"/>
          <w:sz w:val="36"/>
          <w:szCs w:val="40"/>
          <w:shd w:val="clear" w:color="auto" w:fill="B2BB1D"/>
        </w:rPr>
        <w:t>e</w:t>
      </w:r>
      <w:proofErr w:type="spellEnd"/>
      <w:r w:rsidR="00364F88">
        <w:rPr>
          <w:rFonts w:ascii="Arial" w:hAnsi="Arial" w:cs="Arial"/>
          <w:b/>
          <w:bCs/>
          <w:color w:val="FFFFFF"/>
          <w:sz w:val="36"/>
          <w:szCs w:val="40"/>
          <w:shd w:val="clear" w:color="auto" w:fill="B2BB1D"/>
        </w:rPr>
        <w:t xml:space="preserve"> ontregeling</w:t>
      </w:r>
      <w:r w:rsidR="00EF25AA">
        <w:rPr>
          <w:rFonts w:ascii="Arial" w:hAnsi="Arial" w:cs="Arial"/>
          <w:b/>
          <w:bCs/>
          <w:color w:val="FFFFFF"/>
          <w:sz w:val="36"/>
          <w:szCs w:val="40"/>
          <w:shd w:val="clear" w:color="auto" w:fill="B2BB1D"/>
        </w:rPr>
        <w:t xml:space="preserve"> bij Diabetes M</w:t>
      </w:r>
      <w:r>
        <w:rPr>
          <w:rFonts w:ascii="Arial" w:hAnsi="Arial" w:cs="Arial"/>
          <w:b/>
          <w:bCs/>
          <w:color w:val="FFFFFF"/>
          <w:sz w:val="36"/>
          <w:szCs w:val="40"/>
          <w:shd w:val="clear" w:color="auto" w:fill="B2BB1D"/>
        </w:rPr>
        <w:t xml:space="preserve">ellitus </w:t>
      </w:r>
      <w:r w:rsidR="00837163">
        <w:rPr>
          <w:rFonts w:ascii="Arial" w:hAnsi="Arial" w:cs="Arial"/>
          <w:b/>
          <w:bCs/>
          <w:color w:val="FFFFFF"/>
          <w:sz w:val="36"/>
          <w:szCs w:val="40"/>
          <w:shd w:val="clear" w:color="auto" w:fill="B2BB1D"/>
        </w:rPr>
        <w:br/>
      </w:r>
      <w:r w:rsidR="00364F88">
        <w:rPr>
          <w:rFonts w:ascii="Arial" w:hAnsi="Arial" w:cs="Arial"/>
          <w:b/>
          <w:bCs/>
          <w:color w:val="FFFFFF"/>
          <w:sz w:val="36"/>
          <w:szCs w:val="40"/>
          <w:shd w:val="clear" w:color="auto" w:fill="B2BB1D"/>
        </w:rPr>
        <w:t>(</w:t>
      </w:r>
      <w:r>
        <w:rPr>
          <w:rFonts w:ascii="Arial" w:hAnsi="Arial" w:cs="Arial"/>
          <w:b/>
          <w:bCs/>
          <w:color w:val="FFFFFF"/>
          <w:sz w:val="36"/>
          <w:szCs w:val="40"/>
          <w:shd w:val="clear" w:color="auto" w:fill="B2BB1D"/>
        </w:rPr>
        <w:t xml:space="preserve">DKA en </w:t>
      </w:r>
      <w:r w:rsidRPr="003D3159">
        <w:rPr>
          <w:rFonts w:ascii="Arial" w:hAnsi="Arial" w:cs="Arial"/>
          <w:b/>
          <w:bCs/>
          <w:color w:val="FFFFFF"/>
          <w:sz w:val="36"/>
          <w:szCs w:val="40"/>
          <w:shd w:val="clear" w:color="auto" w:fill="B2BB1D"/>
        </w:rPr>
        <w:t>HHS</w:t>
      </w:r>
      <w:r w:rsidR="00364F88">
        <w:rPr>
          <w:rFonts w:ascii="Arial" w:hAnsi="Arial" w:cs="Arial"/>
          <w:b/>
          <w:bCs/>
          <w:color w:val="FFFFFF"/>
          <w:sz w:val="36"/>
          <w:szCs w:val="40"/>
          <w:shd w:val="clear" w:color="auto" w:fill="B2BB1D"/>
        </w:rPr>
        <w:t>)</w:t>
      </w:r>
      <w:bookmarkEnd w:id="0"/>
      <w:r w:rsidR="006C64F1">
        <w:rPr>
          <w:rFonts w:ascii="Arial" w:hAnsi="Arial" w:cs="Arial"/>
          <w:b/>
          <w:bCs/>
          <w:color w:val="FFFFFF"/>
          <w:sz w:val="40"/>
          <w:szCs w:val="40"/>
          <w:shd w:val="clear" w:color="auto" w:fill="B2BB1D"/>
        </w:rPr>
        <w:t>’</w:t>
      </w:r>
      <w:r>
        <w:rPr>
          <w:rFonts w:ascii="Arial" w:hAnsi="Arial" w:cs="Arial"/>
          <w:b/>
          <w:bCs/>
          <w:color w:val="FFFFFF"/>
          <w:sz w:val="40"/>
          <w:szCs w:val="40"/>
          <w:shd w:val="clear" w:color="auto" w:fill="B2BB1D"/>
        </w:rPr>
        <w:t xml:space="preserve"> </w:t>
      </w:r>
      <w:r w:rsidR="00C339F9">
        <w:rPr>
          <w:rFonts w:ascii="Arial" w:hAnsi="Arial" w:cs="Arial"/>
          <w:b/>
          <w:bCs/>
          <w:color w:val="FFFFFF"/>
          <w:sz w:val="40"/>
          <w:szCs w:val="40"/>
          <w:shd w:val="clear" w:color="auto" w:fill="B2BB1D"/>
        </w:rPr>
        <w:tab/>
      </w:r>
    </w:p>
    <w:p w:rsidR="00FD7DD3" w:rsidRPr="00FD7DD3" w:rsidRDefault="00FD7DD3" w:rsidP="00FD7DD3">
      <w:pPr>
        <w:widowControl w:val="0"/>
        <w:tabs>
          <w:tab w:val="left" w:pos="2879"/>
        </w:tabs>
        <w:kinsoku w:val="0"/>
        <w:overflowPunct w:val="0"/>
        <w:autoSpaceDE w:val="0"/>
        <w:autoSpaceDN w:val="0"/>
        <w:adjustRightInd w:val="0"/>
        <w:spacing w:before="188" w:after="0" w:line="240" w:lineRule="auto"/>
        <w:rPr>
          <w:rFonts w:ascii="Arial" w:eastAsia="Times New Roman" w:hAnsi="Arial" w:cs="Arial"/>
          <w:b/>
          <w:bCs/>
          <w:color w:val="4B63AE"/>
          <w:sz w:val="24"/>
          <w:szCs w:val="20"/>
        </w:rPr>
      </w:pPr>
      <w:r w:rsidRPr="00FD7DD3">
        <w:rPr>
          <w:rFonts w:ascii="Arial" w:eastAsia="Times New Roman" w:hAnsi="Arial" w:cs="Arial"/>
          <w:color w:val="231F20"/>
          <w:sz w:val="24"/>
          <w:szCs w:val="20"/>
        </w:rPr>
        <w:t>Thema</w:t>
      </w:r>
      <w:proofErr w:type="gramStart"/>
      <w:r w:rsidRPr="00FD7DD3">
        <w:rPr>
          <w:rFonts w:ascii="Arial" w:eastAsia="Times New Roman" w:hAnsi="Arial" w:cs="Arial"/>
          <w:color w:val="231F20"/>
          <w:sz w:val="24"/>
          <w:szCs w:val="20"/>
        </w:rPr>
        <w:t>:</w:t>
      </w:r>
      <w:r w:rsidRPr="00FD7DD3">
        <w:rPr>
          <w:rFonts w:ascii="Arial" w:eastAsia="Times New Roman" w:hAnsi="Arial" w:cs="Arial"/>
          <w:color w:val="231F20"/>
          <w:sz w:val="24"/>
          <w:szCs w:val="20"/>
        </w:rPr>
        <w:tab/>
      </w:r>
      <w:r w:rsidRPr="00FD7DD3">
        <w:rPr>
          <w:rFonts w:ascii="Arial" w:eastAsia="Times New Roman" w:hAnsi="Arial" w:cs="Arial"/>
          <w:b/>
          <w:bCs/>
          <w:color w:val="2F5496" w:themeColor="accent5" w:themeShade="BF"/>
          <w:sz w:val="24"/>
          <w:szCs w:val="20"/>
        </w:rPr>
        <w:t>Diabetes</w:t>
      </w:r>
      <w:proofErr w:type="gramEnd"/>
    </w:p>
    <w:p w:rsidR="00FD7DD3" w:rsidRPr="00FD7DD3" w:rsidRDefault="00FD7DD3"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bCs/>
          <w:color w:val="2F5496" w:themeColor="accent5" w:themeShade="BF"/>
          <w:sz w:val="24"/>
          <w:szCs w:val="20"/>
        </w:rPr>
      </w:pPr>
      <w:r w:rsidRPr="00FD7DD3">
        <w:rPr>
          <w:rFonts w:ascii="Arial" w:eastAsia="Times New Roman" w:hAnsi="Arial" w:cs="Arial"/>
          <w:color w:val="231F20"/>
          <w:sz w:val="24"/>
          <w:szCs w:val="20"/>
        </w:rPr>
        <w:t>Datum:</w:t>
      </w:r>
      <w:r w:rsidRPr="00FD7DD3">
        <w:rPr>
          <w:rFonts w:ascii="Arial" w:eastAsia="Times New Roman" w:hAnsi="Arial" w:cs="Arial"/>
          <w:color w:val="231F20"/>
          <w:sz w:val="24"/>
          <w:szCs w:val="20"/>
        </w:rPr>
        <w:tab/>
      </w:r>
      <w:r w:rsidR="000941B4">
        <w:rPr>
          <w:rFonts w:ascii="Arial" w:eastAsia="Times New Roman" w:hAnsi="Arial" w:cs="Arial"/>
          <w:b/>
          <w:bCs/>
          <w:color w:val="2F5496" w:themeColor="accent5" w:themeShade="BF"/>
          <w:sz w:val="24"/>
          <w:szCs w:val="20"/>
        </w:rPr>
        <w:t>7 mei 2019</w:t>
      </w:r>
      <w:r w:rsidRPr="00FD7DD3">
        <w:rPr>
          <w:rFonts w:ascii="Arial" w:eastAsia="Times New Roman" w:hAnsi="Arial" w:cs="Arial"/>
          <w:b/>
          <w:bCs/>
          <w:color w:val="2F5496" w:themeColor="accent5" w:themeShade="BF"/>
          <w:spacing w:val="-6"/>
          <w:sz w:val="24"/>
          <w:szCs w:val="20"/>
        </w:rPr>
        <w:br/>
      </w:r>
      <w:r w:rsidRPr="00FD7DD3">
        <w:rPr>
          <w:rFonts w:ascii="Arial" w:eastAsia="Times New Roman" w:hAnsi="Arial" w:cs="Arial"/>
          <w:color w:val="231F20"/>
          <w:sz w:val="24"/>
          <w:szCs w:val="20"/>
        </w:rPr>
        <w:t>Tijd</w:t>
      </w:r>
      <w:proofErr w:type="gramStart"/>
      <w:r w:rsidRPr="00FD7DD3">
        <w:rPr>
          <w:rFonts w:ascii="Arial" w:eastAsia="Times New Roman" w:hAnsi="Arial" w:cs="Arial"/>
          <w:color w:val="231F20"/>
          <w:sz w:val="24"/>
          <w:szCs w:val="20"/>
        </w:rPr>
        <w:t>:</w:t>
      </w:r>
      <w:r w:rsidRPr="00FD7DD3">
        <w:rPr>
          <w:rFonts w:ascii="Arial" w:eastAsia="Times New Roman" w:hAnsi="Arial" w:cs="Arial"/>
          <w:color w:val="231F20"/>
          <w:sz w:val="24"/>
          <w:szCs w:val="20"/>
        </w:rPr>
        <w:tab/>
      </w:r>
      <w:proofErr w:type="gramEnd"/>
      <w:r w:rsidR="009A14B6">
        <w:rPr>
          <w:rFonts w:ascii="Arial" w:eastAsia="Times New Roman" w:hAnsi="Arial" w:cs="Arial"/>
          <w:b/>
          <w:bCs/>
          <w:color w:val="2F5496" w:themeColor="accent5" w:themeShade="BF"/>
          <w:sz w:val="24"/>
          <w:szCs w:val="20"/>
        </w:rPr>
        <w:t>1</w:t>
      </w:r>
      <w:r w:rsidR="00837163">
        <w:rPr>
          <w:rFonts w:ascii="Arial" w:eastAsia="Times New Roman" w:hAnsi="Arial" w:cs="Arial"/>
          <w:b/>
          <w:bCs/>
          <w:color w:val="2F5496" w:themeColor="accent5" w:themeShade="BF"/>
          <w:sz w:val="24"/>
          <w:szCs w:val="20"/>
        </w:rPr>
        <w:t>7</w:t>
      </w:r>
      <w:r w:rsidR="009A14B6">
        <w:rPr>
          <w:rFonts w:ascii="Arial" w:eastAsia="Times New Roman" w:hAnsi="Arial" w:cs="Arial"/>
          <w:b/>
          <w:bCs/>
          <w:color w:val="2F5496" w:themeColor="accent5" w:themeShade="BF"/>
          <w:sz w:val="24"/>
          <w:szCs w:val="20"/>
        </w:rPr>
        <w:t xml:space="preserve">:30 </w:t>
      </w:r>
      <w:r w:rsidR="000941B4">
        <w:rPr>
          <w:rFonts w:ascii="Arial" w:eastAsia="Times New Roman" w:hAnsi="Arial" w:cs="Arial"/>
          <w:b/>
          <w:bCs/>
          <w:color w:val="2F5496" w:themeColor="accent5" w:themeShade="BF"/>
          <w:sz w:val="24"/>
          <w:szCs w:val="20"/>
        </w:rPr>
        <w:t xml:space="preserve">– 20.00 </w:t>
      </w:r>
      <w:r w:rsidR="009A14B6">
        <w:rPr>
          <w:rFonts w:ascii="Arial" w:eastAsia="Times New Roman" w:hAnsi="Arial" w:cs="Arial"/>
          <w:b/>
          <w:bCs/>
          <w:color w:val="2F5496" w:themeColor="accent5" w:themeShade="BF"/>
          <w:sz w:val="24"/>
          <w:szCs w:val="20"/>
        </w:rPr>
        <w:t>uur</w:t>
      </w:r>
    </w:p>
    <w:p w:rsidR="00837163" w:rsidRDefault="00FD7DD3"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bCs/>
          <w:color w:val="2F5496" w:themeColor="accent5" w:themeShade="BF"/>
          <w:sz w:val="24"/>
          <w:szCs w:val="20"/>
        </w:rPr>
      </w:pPr>
      <w:r w:rsidRPr="00FD7DD3">
        <w:rPr>
          <w:rFonts w:ascii="Arial" w:eastAsia="Times New Roman" w:hAnsi="Arial" w:cs="Arial"/>
          <w:color w:val="231F20"/>
          <w:sz w:val="24"/>
          <w:szCs w:val="20"/>
        </w:rPr>
        <w:t>Locatie</w:t>
      </w:r>
      <w:proofErr w:type="gramStart"/>
      <w:r w:rsidRPr="00FD7DD3">
        <w:rPr>
          <w:rFonts w:ascii="Arial" w:eastAsia="Times New Roman" w:hAnsi="Arial" w:cs="Arial"/>
          <w:color w:val="231F20"/>
          <w:sz w:val="24"/>
          <w:szCs w:val="20"/>
        </w:rPr>
        <w:t>:</w:t>
      </w:r>
      <w:r w:rsidRPr="00FD7DD3">
        <w:rPr>
          <w:rFonts w:ascii="Arial" w:eastAsia="Times New Roman" w:hAnsi="Arial" w:cs="Arial"/>
          <w:color w:val="231F20"/>
          <w:sz w:val="24"/>
          <w:szCs w:val="20"/>
        </w:rPr>
        <w:tab/>
      </w:r>
      <w:r w:rsidR="00837163">
        <w:rPr>
          <w:rFonts w:ascii="Arial" w:eastAsia="Times New Roman" w:hAnsi="Arial" w:cs="Arial"/>
          <w:b/>
          <w:bCs/>
          <w:color w:val="2F5496" w:themeColor="accent5" w:themeShade="BF"/>
          <w:sz w:val="24"/>
          <w:szCs w:val="20"/>
        </w:rPr>
        <w:t>Holiday</w:t>
      </w:r>
      <w:proofErr w:type="gramEnd"/>
      <w:r w:rsidR="00837163">
        <w:rPr>
          <w:rFonts w:ascii="Arial" w:eastAsia="Times New Roman" w:hAnsi="Arial" w:cs="Arial"/>
          <w:b/>
          <w:bCs/>
          <w:color w:val="2F5496" w:themeColor="accent5" w:themeShade="BF"/>
          <w:sz w:val="24"/>
          <w:szCs w:val="20"/>
        </w:rPr>
        <w:t xml:space="preserve"> Inn Amsterdam</w:t>
      </w:r>
    </w:p>
    <w:p w:rsidR="00FD7DD3" w:rsidRPr="00FD7DD3" w:rsidRDefault="00837163"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bCs/>
          <w:color w:val="2F5496" w:themeColor="accent5" w:themeShade="BF"/>
          <w:sz w:val="24"/>
          <w:szCs w:val="20"/>
        </w:rPr>
      </w:pPr>
      <w:r>
        <w:rPr>
          <w:rFonts w:ascii="Arial" w:eastAsia="Times New Roman" w:hAnsi="Arial" w:cs="Arial"/>
          <w:b/>
          <w:bCs/>
          <w:color w:val="2F5496" w:themeColor="accent5" w:themeShade="BF"/>
          <w:sz w:val="24"/>
          <w:szCs w:val="20"/>
        </w:rPr>
        <w:tab/>
      </w:r>
      <w:r>
        <w:rPr>
          <w:rFonts w:ascii="Arial" w:eastAsia="Times New Roman" w:hAnsi="Arial" w:cs="Arial"/>
          <w:bCs/>
          <w:sz w:val="24"/>
          <w:szCs w:val="20"/>
        </w:rPr>
        <w:t xml:space="preserve">De </w:t>
      </w:r>
      <w:proofErr w:type="spellStart"/>
      <w:r>
        <w:rPr>
          <w:rFonts w:ascii="Arial" w:eastAsia="Times New Roman" w:hAnsi="Arial" w:cs="Arial"/>
          <w:bCs/>
          <w:sz w:val="24"/>
          <w:szCs w:val="20"/>
        </w:rPr>
        <w:t>Boelelaan</w:t>
      </w:r>
      <w:proofErr w:type="spellEnd"/>
      <w:r>
        <w:rPr>
          <w:rFonts w:ascii="Arial" w:eastAsia="Times New Roman" w:hAnsi="Arial" w:cs="Arial"/>
          <w:bCs/>
          <w:sz w:val="24"/>
          <w:szCs w:val="20"/>
        </w:rPr>
        <w:t xml:space="preserve"> 2, 1083 HJ Amsterdam</w:t>
      </w:r>
      <w:r w:rsidR="00FD7DD3" w:rsidRPr="00FD7DD3">
        <w:rPr>
          <w:rFonts w:ascii="Arial" w:eastAsia="Times New Roman" w:hAnsi="Arial" w:cs="Arial"/>
          <w:b/>
          <w:bCs/>
          <w:color w:val="2F5496" w:themeColor="accent5" w:themeShade="BF"/>
          <w:sz w:val="24"/>
          <w:szCs w:val="20"/>
        </w:rPr>
        <w:t xml:space="preserve"> </w:t>
      </w:r>
    </w:p>
    <w:p w:rsidR="00FD7DD3" w:rsidRPr="00FD7DD3" w:rsidRDefault="00FD7DD3"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color w:val="231F20"/>
          <w:sz w:val="24"/>
          <w:szCs w:val="20"/>
        </w:rPr>
      </w:pPr>
    </w:p>
    <w:p w:rsidR="00FD7DD3" w:rsidRPr="00FD7DD3" w:rsidRDefault="00FD7DD3"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bCs/>
          <w:color w:val="4B63AE"/>
          <w:sz w:val="24"/>
          <w:szCs w:val="20"/>
        </w:rPr>
      </w:pPr>
      <w:r w:rsidRPr="00FD7DD3">
        <w:rPr>
          <w:rFonts w:ascii="Arial" w:eastAsia="Times New Roman" w:hAnsi="Arial" w:cs="Arial"/>
          <w:color w:val="231F20"/>
          <w:sz w:val="24"/>
          <w:szCs w:val="20"/>
        </w:rPr>
        <w:t>Eigen</w:t>
      </w:r>
      <w:r w:rsidRPr="00FD7DD3">
        <w:rPr>
          <w:rFonts w:ascii="Arial" w:eastAsia="Times New Roman" w:hAnsi="Arial" w:cs="Arial"/>
          <w:color w:val="231F20"/>
          <w:spacing w:val="-1"/>
          <w:sz w:val="24"/>
          <w:szCs w:val="20"/>
        </w:rPr>
        <w:t xml:space="preserve"> </w:t>
      </w:r>
      <w:r w:rsidRPr="00FD7DD3">
        <w:rPr>
          <w:rFonts w:ascii="Arial" w:eastAsia="Times New Roman" w:hAnsi="Arial" w:cs="Arial"/>
          <w:color w:val="231F20"/>
          <w:sz w:val="24"/>
          <w:szCs w:val="20"/>
        </w:rPr>
        <w:t>bijdrage</w:t>
      </w:r>
      <w:proofErr w:type="gramStart"/>
      <w:r w:rsidRPr="00FD7DD3">
        <w:rPr>
          <w:rFonts w:ascii="Arial" w:eastAsia="Times New Roman" w:hAnsi="Arial" w:cs="Arial"/>
          <w:color w:val="231F20"/>
          <w:sz w:val="24"/>
          <w:szCs w:val="20"/>
        </w:rPr>
        <w:t>:</w:t>
      </w:r>
      <w:r w:rsidRPr="00FD7DD3">
        <w:rPr>
          <w:rFonts w:ascii="Arial" w:eastAsia="Times New Roman" w:hAnsi="Arial" w:cs="Arial"/>
          <w:color w:val="231F20"/>
          <w:sz w:val="24"/>
          <w:szCs w:val="20"/>
        </w:rPr>
        <w:tab/>
      </w:r>
      <w:r w:rsidRPr="00FD7DD3">
        <w:rPr>
          <w:rFonts w:ascii="Arial" w:eastAsia="Times New Roman" w:hAnsi="Arial" w:cs="Arial"/>
          <w:b/>
          <w:bCs/>
          <w:color w:val="2F5496" w:themeColor="accent5" w:themeShade="BF"/>
          <w:sz w:val="24"/>
          <w:szCs w:val="20"/>
        </w:rPr>
        <w:t>€</w:t>
      </w:r>
      <w:proofErr w:type="gramEnd"/>
      <w:r w:rsidRPr="00FD7DD3">
        <w:rPr>
          <w:rFonts w:ascii="Arial" w:eastAsia="Times New Roman" w:hAnsi="Arial" w:cs="Arial"/>
          <w:b/>
          <w:bCs/>
          <w:color w:val="2F5496" w:themeColor="accent5" w:themeShade="BF"/>
          <w:sz w:val="24"/>
          <w:szCs w:val="20"/>
        </w:rPr>
        <w:t xml:space="preserve"> </w:t>
      </w:r>
      <w:r w:rsidR="009A14B6">
        <w:rPr>
          <w:rFonts w:ascii="Arial" w:eastAsia="Times New Roman" w:hAnsi="Arial" w:cs="Arial"/>
          <w:b/>
          <w:bCs/>
          <w:color w:val="2F5496" w:themeColor="accent5" w:themeShade="BF"/>
          <w:sz w:val="24"/>
          <w:szCs w:val="20"/>
        </w:rPr>
        <w:t>15</w:t>
      </w:r>
      <w:r w:rsidR="00DB49D7">
        <w:rPr>
          <w:rFonts w:ascii="Arial" w:eastAsia="Times New Roman" w:hAnsi="Arial" w:cs="Arial"/>
          <w:b/>
          <w:bCs/>
          <w:color w:val="2F5496" w:themeColor="accent5" w:themeShade="BF"/>
          <w:sz w:val="24"/>
          <w:szCs w:val="20"/>
        </w:rPr>
        <w:t>,00</w:t>
      </w:r>
    </w:p>
    <w:p w:rsidR="00FD7DD3" w:rsidRPr="00FD7DD3" w:rsidRDefault="00FD7DD3" w:rsidP="00FD7DD3">
      <w:pPr>
        <w:spacing w:line="240" w:lineRule="auto"/>
        <w:rPr>
          <w:rFonts w:ascii="Arial" w:hAnsi="Arial" w:cs="Arial"/>
          <w:sz w:val="20"/>
          <w:szCs w:val="20"/>
        </w:rPr>
      </w:pPr>
    </w:p>
    <w:p w:rsidR="002D1BD9" w:rsidRPr="00B043B9" w:rsidRDefault="009A14B6" w:rsidP="002D1BD9">
      <w:pPr>
        <w:spacing w:line="240" w:lineRule="auto"/>
        <w:rPr>
          <w:rFonts w:ascii="Arial" w:hAnsi="Arial" w:cs="Arial"/>
          <w:sz w:val="20"/>
          <w:szCs w:val="20"/>
        </w:rPr>
      </w:pPr>
      <w:r>
        <w:rPr>
          <w:rFonts w:ascii="Arial" w:hAnsi="Arial" w:cs="Arial"/>
          <w:sz w:val="20"/>
          <w:szCs w:val="20"/>
        </w:rPr>
        <w:br/>
      </w:r>
      <w:r w:rsidR="002D1BD9" w:rsidRPr="00B043B9">
        <w:rPr>
          <w:rFonts w:ascii="Arial" w:hAnsi="Arial" w:cs="Arial"/>
          <w:sz w:val="20"/>
          <w:szCs w:val="20"/>
        </w:rPr>
        <w:t xml:space="preserve">U kunt zich aanmelden voor deze cursus </w:t>
      </w:r>
      <w:proofErr w:type="gramStart"/>
      <w:r w:rsidR="002D1BD9" w:rsidRPr="00B043B9">
        <w:rPr>
          <w:rFonts w:ascii="Arial" w:hAnsi="Arial" w:cs="Arial"/>
          <w:sz w:val="20"/>
          <w:szCs w:val="20"/>
        </w:rPr>
        <w:t>middels</w:t>
      </w:r>
      <w:proofErr w:type="gramEnd"/>
      <w:r w:rsidR="002D1BD9" w:rsidRPr="00B043B9">
        <w:rPr>
          <w:rFonts w:ascii="Arial" w:hAnsi="Arial" w:cs="Arial"/>
          <w:sz w:val="20"/>
          <w:szCs w:val="20"/>
        </w:rPr>
        <w:t xml:space="preserve"> bijgevoegd aanmeldformulier</w:t>
      </w:r>
      <w:r w:rsidR="002D1BD9">
        <w:rPr>
          <w:rFonts w:ascii="Arial" w:hAnsi="Arial" w:cs="Arial"/>
          <w:sz w:val="20"/>
          <w:szCs w:val="20"/>
        </w:rPr>
        <w:t>.</w:t>
      </w:r>
    </w:p>
    <w:p w:rsidR="00143B09" w:rsidRDefault="0082181A" w:rsidP="008731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bCs/>
          <w:color w:val="FFFFFF"/>
          <w:sz w:val="32"/>
          <w:szCs w:val="32"/>
          <w:shd w:val="clear" w:color="auto" w:fill="B2BB1D"/>
        </w:rPr>
      </w:pPr>
      <w:r>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Pr>
          <w:rFonts w:ascii="Arial" w:hAnsi="Arial" w:cs="Arial"/>
          <w:b/>
          <w:bCs/>
          <w:color w:val="FFFFFF"/>
          <w:sz w:val="32"/>
          <w:szCs w:val="32"/>
          <w:shd w:val="clear" w:color="auto" w:fill="B2BB1D"/>
        </w:rPr>
        <w:tab/>
      </w:r>
      <w:r w:rsidRPr="0082181A">
        <w:rPr>
          <w:rFonts w:ascii="Arial" w:hAnsi="Arial" w:cs="Arial"/>
          <w:b/>
          <w:bCs/>
          <w:color w:val="FFFFFF"/>
          <w:sz w:val="32"/>
          <w:szCs w:val="32"/>
          <w:shd w:val="clear" w:color="auto" w:fill="B2BB1D"/>
        </w:rPr>
        <w:tab/>
      </w:r>
      <w:r>
        <w:rPr>
          <w:rFonts w:ascii="Arial" w:hAnsi="Arial" w:cs="Arial"/>
          <w:b/>
          <w:bCs/>
          <w:color w:val="FFFFFF"/>
          <w:sz w:val="32"/>
          <w:szCs w:val="32"/>
          <w:shd w:val="clear" w:color="auto" w:fill="B2BB1D"/>
        </w:rPr>
        <w:tab/>
      </w:r>
      <w:r w:rsidR="00C339F9">
        <w:rPr>
          <w:rFonts w:ascii="Arial" w:hAnsi="Arial" w:cs="Arial"/>
          <w:b/>
          <w:bCs/>
          <w:color w:val="FFFFFF"/>
          <w:sz w:val="32"/>
          <w:szCs w:val="32"/>
          <w:shd w:val="clear" w:color="auto" w:fill="B2BB1D"/>
        </w:rPr>
        <w:tab/>
      </w:r>
    </w:p>
    <w:p w:rsidR="00AB3169" w:rsidRDefault="00AB3169" w:rsidP="00AB3169">
      <w:pPr>
        <w:spacing w:line="240" w:lineRule="auto"/>
        <w:rPr>
          <w:rFonts w:ascii="Arial" w:hAnsi="Arial" w:cs="Arial"/>
          <w:sz w:val="20"/>
        </w:rPr>
      </w:pPr>
      <w:r>
        <w:rPr>
          <w:rFonts w:ascii="Arial" w:hAnsi="Arial" w:cs="Arial"/>
          <w:b/>
          <w:color w:val="2F5496" w:themeColor="accent5" w:themeShade="BF"/>
          <w:sz w:val="24"/>
        </w:rPr>
        <w:t>Introductie</w:t>
      </w:r>
    </w:p>
    <w:p w:rsidR="006F7733" w:rsidRPr="006F7733" w:rsidRDefault="009E78CB" w:rsidP="00A176B8">
      <w:pPr>
        <w:rPr>
          <w:rFonts w:ascii="Arial" w:hAnsi="Arial" w:cs="Arial"/>
          <w:sz w:val="20"/>
          <w:szCs w:val="20"/>
        </w:rPr>
      </w:pPr>
      <w:r w:rsidRPr="006F7733">
        <w:rPr>
          <w:rFonts w:ascii="Arial" w:hAnsi="Arial" w:cs="Arial"/>
          <w:sz w:val="20"/>
          <w:szCs w:val="20"/>
        </w:rPr>
        <w:t>Binnen de huisartsenpraktijk</w:t>
      </w:r>
      <w:r w:rsidR="006D3B64" w:rsidRPr="006F7733">
        <w:rPr>
          <w:rFonts w:ascii="Arial" w:hAnsi="Arial" w:cs="Arial"/>
          <w:sz w:val="20"/>
          <w:szCs w:val="20"/>
        </w:rPr>
        <w:t xml:space="preserve"> wordt u regelmatig geconfronteerd met een hoge bloedglucose. Veelal </w:t>
      </w:r>
      <w:r w:rsidR="00F87CB1">
        <w:rPr>
          <w:rFonts w:ascii="Arial" w:hAnsi="Arial" w:cs="Arial"/>
          <w:sz w:val="20"/>
          <w:szCs w:val="20"/>
        </w:rPr>
        <w:t>bij een</w:t>
      </w:r>
      <w:r w:rsidR="006D3B64" w:rsidRPr="006F7733">
        <w:rPr>
          <w:rFonts w:ascii="Arial" w:hAnsi="Arial" w:cs="Arial"/>
          <w:sz w:val="20"/>
          <w:szCs w:val="20"/>
        </w:rPr>
        <w:t xml:space="preserve"> patiënt </w:t>
      </w:r>
      <w:r w:rsidR="00F87CB1">
        <w:rPr>
          <w:rFonts w:ascii="Arial" w:hAnsi="Arial" w:cs="Arial"/>
          <w:sz w:val="20"/>
          <w:szCs w:val="20"/>
        </w:rPr>
        <w:t xml:space="preserve">die al </w:t>
      </w:r>
      <w:r w:rsidR="006D3B64" w:rsidRPr="006F7733">
        <w:rPr>
          <w:rFonts w:ascii="Arial" w:hAnsi="Arial" w:cs="Arial"/>
          <w:sz w:val="20"/>
          <w:szCs w:val="20"/>
        </w:rPr>
        <w:t xml:space="preserve">bekend </w:t>
      </w:r>
      <w:r w:rsidR="00F87CB1">
        <w:rPr>
          <w:rFonts w:ascii="Arial" w:hAnsi="Arial" w:cs="Arial"/>
          <w:sz w:val="20"/>
          <w:szCs w:val="20"/>
        </w:rPr>
        <w:t xml:space="preserve">is </w:t>
      </w:r>
      <w:r w:rsidR="006D3B64" w:rsidRPr="006F7733">
        <w:rPr>
          <w:rFonts w:ascii="Arial" w:hAnsi="Arial" w:cs="Arial"/>
          <w:sz w:val="20"/>
          <w:szCs w:val="20"/>
        </w:rPr>
        <w:t xml:space="preserve">met diabetes maar soms ook niet. </w:t>
      </w:r>
      <w:r w:rsidR="00A176B8">
        <w:rPr>
          <w:rFonts w:ascii="Arial" w:hAnsi="Arial" w:cs="Arial"/>
          <w:sz w:val="20"/>
          <w:szCs w:val="20"/>
        </w:rPr>
        <w:t xml:space="preserve">Veelal is het een incidenteel hoge bloedglucose maar soms is er ook sprake van een (ernstige) </w:t>
      </w:r>
      <w:proofErr w:type="spellStart"/>
      <w:r w:rsidR="00A176B8">
        <w:rPr>
          <w:rFonts w:ascii="Arial" w:hAnsi="Arial" w:cs="Arial"/>
          <w:sz w:val="20"/>
          <w:szCs w:val="20"/>
        </w:rPr>
        <w:t>hyperglycemische</w:t>
      </w:r>
      <w:proofErr w:type="spellEnd"/>
      <w:r w:rsidR="00A176B8">
        <w:rPr>
          <w:rFonts w:ascii="Arial" w:hAnsi="Arial" w:cs="Arial"/>
          <w:sz w:val="20"/>
          <w:szCs w:val="20"/>
        </w:rPr>
        <w:t xml:space="preserve"> ontregeling.</w:t>
      </w:r>
      <w:r w:rsidR="006F7733" w:rsidRPr="006F7733">
        <w:rPr>
          <w:rFonts w:ascii="Arial" w:hAnsi="Arial" w:cs="Arial"/>
          <w:sz w:val="20"/>
          <w:szCs w:val="20"/>
        </w:rPr>
        <w:t xml:space="preserve"> </w:t>
      </w:r>
      <w:r w:rsidR="00872D8D">
        <w:rPr>
          <w:rFonts w:ascii="Arial" w:hAnsi="Arial" w:cs="Arial"/>
          <w:sz w:val="20"/>
          <w:szCs w:val="20"/>
        </w:rPr>
        <w:t>Hoe kunt u dit inschatten? En hoe zou u die hoge bloedglucose het beste kunnen behandelen?</w:t>
      </w:r>
    </w:p>
    <w:p w:rsidR="00EF25AA" w:rsidRPr="00EF25AA" w:rsidRDefault="00EF25AA" w:rsidP="00EF25AA">
      <w:pPr>
        <w:rPr>
          <w:rFonts w:ascii="Arial" w:hAnsi="Arial" w:cs="Arial"/>
        </w:rPr>
      </w:pPr>
      <w:r w:rsidRPr="006F7733">
        <w:rPr>
          <w:rFonts w:ascii="Arial" w:hAnsi="Arial" w:cs="Arial"/>
          <w:sz w:val="20"/>
          <w:szCs w:val="20"/>
        </w:rPr>
        <w:t>Aan het einde van deze nascholing bent u</w:t>
      </w:r>
      <w:r w:rsidRPr="00ED541F">
        <w:rPr>
          <w:rFonts w:ascii="Arial" w:hAnsi="Arial" w:cs="Arial"/>
          <w:sz w:val="20"/>
        </w:rPr>
        <w:t xml:space="preserve"> </w:t>
      </w:r>
      <w:r w:rsidR="006F7733">
        <w:rPr>
          <w:rFonts w:ascii="Arial" w:hAnsi="Arial" w:cs="Arial"/>
          <w:sz w:val="20"/>
        </w:rPr>
        <w:t xml:space="preserve">uitgebreid </w:t>
      </w:r>
      <w:r w:rsidRPr="00ED541F">
        <w:rPr>
          <w:rFonts w:ascii="Arial" w:hAnsi="Arial" w:cs="Arial"/>
          <w:sz w:val="20"/>
        </w:rPr>
        <w:t xml:space="preserve">op de hoogte </w:t>
      </w:r>
      <w:r>
        <w:rPr>
          <w:rFonts w:ascii="Arial" w:hAnsi="Arial" w:cs="Arial"/>
          <w:sz w:val="20"/>
        </w:rPr>
        <w:t xml:space="preserve">van </w:t>
      </w:r>
      <w:r w:rsidRPr="00EF25AA">
        <w:rPr>
          <w:rFonts w:ascii="Arial" w:hAnsi="Arial" w:cs="Arial"/>
          <w:sz w:val="20"/>
        </w:rPr>
        <w:t xml:space="preserve">de </w:t>
      </w:r>
      <w:r w:rsidR="006F7733">
        <w:rPr>
          <w:rFonts w:ascii="Arial" w:hAnsi="Arial" w:cs="Arial"/>
          <w:sz w:val="20"/>
        </w:rPr>
        <w:t xml:space="preserve">achtergrond en behandeling van een </w:t>
      </w:r>
      <w:r w:rsidRPr="00EF25AA">
        <w:rPr>
          <w:rFonts w:ascii="Arial" w:hAnsi="Arial" w:cs="Arial"/>
          <w:sz w:val="20"/>
        </w:rPr>
        <w:t>van een</w:t>
      </w:r>
      <w:r>
        <w:rPr>
          <w:rFonts w:ascii="Arial" w:hAnsi="Arial" w:cs="Arial"/>
          <w:sz w:val="20"/>
        </w:rPr>
        <w:t xml:space="preserve"> Diabetische Ketoacidose (DKA) en </w:t>
      </w:r>
      <w:proofErr w:type="spellStart"/>
      <w:r>
        <w:rPr>
          <w:rFonts w:ascii="Arial" w:hAnsi="Arial" w:cs="Arial"/>
          <w:sz w:val="20"/>
        </w:rPr>
        <w:t>Hyperosmolai</w:t>
      </w:r>
      <w:r w:rsidR="006D3B64">
        <w:rPr>
          <w:rFonts w:ascii="Arial" w:hAnsi="Arial" w:cs="Arial"/>
          <w:sz w:val="20"/>
        </w:rPr>
        <w:t>r</w:t>
      </w:r>
      <w:proofErr w:type="spellEnd"/>
      <w:r w:rsidR="006D3B64">
        <w:rPr>
          <w:rFonts w:ascii="Arial" w:hAnsi="Arial" w:cs="Arial"/>
          <w:sz w:val="20"/>
        </w:rPr>
        <w:t xml:space="preserve"> </w:t>
      </w:r>
      <w:proofErr w:type="spellStart"/>
      <w:r w:rsidR="006D3B64">
        <w:rPr>
          <w:rFonts w:ascii="Arial" w:hAnsi="Arial" w:cs="Arial"/>
          <w:sz w:val="20"/>
        </w:rPr>
        <w:t>hyperglycemish</w:t>
      </w:r>
      <w:proofErr w:type="spellEnd"/>
      <w:r w:rsidR="006D3B64">
        <w:rPr>
          <w:rFonts w:ascii="Arial" w:hAnsi="Arial" w:cs="Arial"/>
          <w:sz w:val="20"/>
        </w:rPr>
        <w:t xml:space="preserve"> syndroom (HHS)</w:t>
      </w:r>
      <w:r w:rsidR="00A176B8">
        <w:rPr>
          <w:rFonts w:ascii="Arial" w:hAnsi="Arial" w:cs="Arial"/>
          <w:sz w:val="20"/>
        </w:rPr>
        <w:t xml:space="preserve"> volgens </w:t>
      </w:r>
      <w:r w:rsidR="000941B4">
        <w:rPr>
          <w:rFonts w:ascii="Arial" w:hAnsi="Arial" w:cs="Arial"/>
          <w:sz w:val="20"/>
        </w:rPr>
        <w:t xml:space="preserve">de </w:t>
      </w:r>
      <w:r w:rsidR="00872D8D">
        <w:rPr>
          <w:rFonts w:ascii="Arial" w:hAnsi="Arial" w:cs="Arial"/>
          <w:sz w:val="20"/>
        </w:rPr>
        <w:t xml:space="preserve">huidige </w:t>
      </w:r>
      <w:r w:rsidR="00A176B8">
        <w:rPr>
          <w:rFonts w:ascii="Arial" w:hAnsi="Arial" w:cs="Arial"/>
          <w:sz w:val="20"/>
        </w:rPr>
        <w:t>richtlijnen</w:t>
      </w:r>
      <w:r w:rsidR="006D3B64">
        <w:rPr>
          <w:rFonts w:ascii="Arial" w:hAnsi="Arial" w:cs="Arial"/>
          <w:sz w:val="20"/>
        </w:rPr>
        <w:t xml:space="preserve">. Daarnaast krijgt u </w:t>
      </w:r>
      <w:r w:rsidR="006F7733">
        <w:rPr>
          <w:rFonts w:ascii="Arial" w:hAnsi="Arial" w:cs="Arial"/>
          <w:sz w:val="20"/>
        </w:rPr>
        <w:t xml:space="preserve">de </w:t>
      </w:r>
      <w:r w:rsidR="006D3B64">
        <w:rPr>
          <w:rFonts w:ascii="Arial" w:hAnsi="Arial" w:cs="Arial"/>
          <w:sz w:val="20"/>
        </w:rPr>
        <w:t xml:space="preserve">nodige </w:t>
      </w:r>
      <w:r w:rsidR="00F87CB1">
        <w:rPr>
          <w:rFonts w:ascii="Arial" w:hAnsi="Arial" w:cs="Arial"/>
          <w:sz w:val="20"/>
        </w:rPr>
        <w:t xml:space="preserve">praktische </w:t>
      </w:r>
      <w:r w:rsidR="006D3B64">
        <w:rPr>
          <w:rFonts w:ascii="Arial" w:hAnsi="Arial" w:cs="Arial"/>
          <w:sz w:val="20"/>
        </w:rPr>
        <w:t xml:space="preserve">handvatten </w:t>
      </w:r>
      <w:r w:rsidR="006F7733">
        <w:rPr>
          <w:rFonts w:ascii="Arial" w:hAnsi="Arial" w:cs="Arial"/>
          <w:sz w:val="20"/>
        </w:rPr>
        <w:t xml:space="preserve">om </w:t>
      </w:r>
      <w:r w:rsidR="00F87CB1">
        <w:rPr>
          <w:rFonts w:ascii="Arial" w:hAnsi="Arial" w:cs="Arial"/>
          <w:sz w:val="20"/>
        </w:rPr>
        <w:t xml:space="preserve">de ernst van </w:t>
      </w:r>
      <w:r w:rsidR="006F7733">
        <w:rPr>
          <w:rFonts w:ascii="Arial" w:hAnsi="Arial" w:cs="Arial"/>
          <w:sz w:val="20"/>
        </w:rPr>
        <w:t xml:space="preserve">een mogelijke </w:t>
      </w:r>
      <w:proofErr w:type="spellStart"/>
      <w:r w:rsidR="006F7733">
        <w:rPr>
          <w:rFonts w:ascii="Arial" w:hAnsi="Arial" w:cs="Arial"/>
          <w:sz w:val="20"/>
        </w:rPr>
        <w:t>hyperglycemische</w:t>
      </w:r>
      <w:proofErr w:type="spellEnd"/>
      <w:r w:rsidR="006F7733">
        <w:rPr>
          <w:rFonts w:ascii="Arial" w:hAnsi="Arial" w:cs="Arial"/>
          <w:sz w:val="20"/>
        </w:rPr>
        <w:t xml:space="preserve"> ontregeling in te schatten en </w:t>
      </w:r>
      <w:r w:rsidR="00A176B8">
        <w:rPr>
          <w:rFonts w:ascii="Arial" w:hAnsi="Arial" w:cs="Arial"/>
          <w:sz w:val="20"/>
        </w:rPr>
        <w:t xml:space="preserve">adequaat </w:t>
      </w:r>
      <w:r w:rsidR="006F7733">
        <w:rPr>
          <w:rFonts w:ascii="Arial" w:hAnsi="Arial" w:cs="Arial"/>
          <w:sz w:val="20"/>
        </w:rPr>
        <w:t>te behandelen.</w:t>
      </w:r>
    </w:p>
    <w:p w:rsidR="00872D8D" w:rsidRDefault="00872D8D" w:rsidP="00F87CB1">
      <w:pPr>
        <w:spacing w:after="0" w:line="240" w:lineRule="auto"/>
        <w:rPr>
          <w:rFonts w:ascii="Arial" w:hAnsi="Arial" w:cs="Arial"/>
          <w:b/>
          <w:color w:val="2F5496" w:themeColor="accent5" w:themeShade="BF"/>
          <w:sz w:val="24"/>
        </w:rPr>
      </w:pPr>
    </w:p>
    <w:p w:rsidR="000862F4" w:rsidRDefault="00FD7DD3" w:rsidP="00F87CB1">
      <w:pPr>
        <w:spacing w:after="0" w:line="240" w:lineRule="auto"/>
        <w:rPr>
          <w:rFonts w:ascii="Arial" w:hAnsi="Arial" w:cs="Arial"/>
          <w:b/>
          <w:color w:val="2F5496" w:themeColor="accent5" w:themeShade="BF"/>
          <w:sz w:val="24"/>
        </w:rPr>
      </w:pPr>
      <w:r w:rsidRPr="006774F2">
        <w:rPr>
          <w:rFonts w:ascii="Arial" w:hAnsi="Arial" w:cs="Arial"/>
          <w:b/>
          <w:color w:val="2F5496" w:themeColor="accent5" w:themeShade="BF"/>
          <w:sz w:val="24"/>
        </w:rPr>
        <w:t>Datum en locatie:</w:t>
      </w:r>
    </w:p>
    <w:p w:rsidR="00837163" w:rsidRDefault="00837163" w:rsidP="00F87CB1">
      <w:pPr>
        <w:spacing w:after="0" w:line="240" w:lineRule="auto"/>
        <w:rPr>
          <w:rFonts w:ascii="Arial" w:hAnsi="Arial" w:cs="Arial"/>
          <w:sz w:val="20"/>
          <w:szCs w:val="20"/>
        </w:rPr>
      </w:pPr>
    </w:p>
    <w:p w:rsidR="00872D8D" w:rsidRPr="00837163" w:rsidRDefault="000941B4" w:rsidP="00F87CB1">
      <w:pPr>
        <w:spacing w:after="0" w:line="240" w:lineRule="auto"/>
        <w:rPr>
          <w:rFonts w:ascii="Arial" w:eastAsia="Calibri" w:hAnsi="Arial" w:cs="Arial"/>
          <w:sz w:val="20"/>
          <w:szCs w:val="20"/>
        </w:rPr>
      </w:pPr>
      <w:r>
        <w:rPr>
          <w:rFonts w:ascii="Arial" w:hAnsi="Arial" w:cs="Arial"/>
          <w:sz w:val="20"/>
          <w:szCs w:val="20"/>
        </w:rPr>
        <w:t>Dinsdag 7 mei 2019</w:t>
      </w:r>
    </w:p>
    <w:p w:rsidR="00837163" w:rsidRPr="00837163" w:rsidRDefault="00837163" w:rsidP="0083716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bCs/>
          <w:color w:val="2F5496" w:themeColor="accent5" w:themeShade="BF"/>
          <w:sz w:val="20"/>
          <w:szCs w:val="20"/>
        </w:rPr>
      </w:pPr>
      <w:r w:rsidRPr="00837163">
        <w:rPr>
          <w:rFonts w:ascii="Arial" w:eastAsia="Times New Roman" w:hAnsi="Arial" w:cs="Arial"/>
          <w:bCs/>
          <w:sz w:val="20"/>
          <w:szCs w:val="20"/>
        </w:rPr>
        <w:t xml:space="preserve">Holiday Inn Amsterdam te De </w:t>
      </w:r>
      <w:proofErr w:type="spellStart"/>
      <w:r w:rsidRPr="00837163">
        <w:rPr>
          <w:rFonts w:ascii="Arial" w:eastAsia="Times New Roman" w:hAnsi="Arial" w:cs="Arial"/>
          <w:bCs/>
          <w:sz w:val="20"/>
          <w:szCs w:val="20"/>
        </w:rPr>
        <w:t>Boelelaan</w:t>
      </w:r>
      <w:proofErr w:type="spellEnd"/>
      <w:r w:rsidRPr="00837163">
        <w:rPr>
          <w:rFonts w:ascii="Arial" w:eastAsia="Times New Roman" w:hAnsi="Arial" w:cs="Arial"/>
          <w:bCs/>
          <w:sz w:val="20"/>
          <w:szCs w:val="20"/>
        </w:rPr>
        <w:t xml:space="preserve"> 2, 1083 HJ Amsterdam</w:t>
      </w:r>
      <w:r w:rsidRPr="00837163">
        <w:rPr>
          <w:rFonts w:ascii="Arial" w:eastAsia="Times New Roman" w:hAnsi="Arial" w:cs="Arial"/>
          <w:b/>
          <w:bCs/>
          <w:color w:val="2F5496" w:themeColor="accent5" w:themeShade="BF"/>
          <w:sz w:val="20"/>
          <w:szCs w:val="20"/>
        </w:rPr>
        <w:t xml:space="preserve"> </w:t>
      </w:r>
    </w:p>
    <w:p w:rsidR="00FD7DD3" w:rsidRDefault="00FD7DD3">
      <w:pPr>
        <w:rPr>
          <w:rFonts w:ascii="Arial" w:hAnsi="Arial" w:cs="Arial"/>
          <w:sz w:val="20"/>
          <w:szCs w:val="24"/>
        </w:rPr>
      </w:pPr>
    </w:p>
    <w:p w:rsidR="00F87CB1" w:rsidRDefault="00F87CB1" w:rsidP="00FD7DD3">
      <w:pPr>
        <w:spacing w:after="0" w:line="240" w:lineRule="auto"/>
        <w:rPr>
          <w:rFonts w:ascii="Arial" w:hAnsi="Arial" w:cs="Arial"/>
          <w:b/>
          <w:color w:val="2F5496" w:themeColor="accent5" w:themeShade="BF"/>
          <w:sz w:val="24"/>
        </w:rPr>
      </w:pPr>
    </w:p>
    <w:p w:rsidR="00872D8D" w:rsidRDefault="00872D8D" w:rsidP="00FD7DD3">
      <w:pPr>
        <w:spacing w:after="0" w:line="240" w:lineRule="auto"/>
        <w:rPr>
          <w:rFonts w:ascii="Arial" w:hAnsi="Arial" w:cs="Arial"/>
          <w:b/>
          <w:color w:val="2F5496" w:themeColor="accent5" w:themeShade="BF"/>
          <w:sz w:val="24"/>
        </w:rPr>
      </w:pPr>
    </w:p>
    <w:p w:rsidR="00872D8D" w:rsidRDefault="00872D8D" w:rsidP="00FD7DD3">
      <w:pPr>
        <w:spacing w:after="0" w:line="240" w:lineRule="auto"/>
        <w:rPr>
          <w:rFonts w:ascii="Arial" w:hAnsi="Arial" w:cs="Arial"/>
          <w:b/>
          <w:color w:val="2F5496" w:themeColor="accent5" w:themeShade="BF"/>
          <w:sz w:val="24"/>
        </w:rPr>
      </w:pPr>
    </w:p>
    <w:p w:rsidR="00FD7DD3" w:rsidRPr="00FD7DD3" w:rsidRDefault="00FD7DD3" w:rsidP="00FD7DD3">
      <w:pPr>
        <w:spacing w:after="0" w:line="240" w:lineRule="auto"/>
        <w:rPr>
          <w:rFonts w:ascii="Arial" w:hAnsi="Arial" w:cs="Arial"/>
          <w:b/>
          <w:color w:val="2F5496" w:themeColor="accent5" w:themeShade="BF"/>
          <w:sz w:val="24"/>
        </w:rPr>
      </w:pPr>
      <w:r w:rsidRPr="00FD7DD3">
        <w:rPr>
          <w:rFonts w:ascii="Arial" w:hAnsi="Arial" w:cs="Arial"/>
          <w:b/>
          <w:color w:val="2F5496" w:themeColor="accent5" w:themeShade="BF"/>
          <w:sz w:val="24"/>
        </w:rPr>
        <w:t>Programma:</w:t>
      </w:r>
    </w:p>
    <w:p w:rsidR="00AF23E7" w:rsidRDefault="00AF23E7" w:rsidP="009A14B6">
      <w:pPr>
        <w:rPr>
          <w:rFonts w:ascii="Arial" w:hAnsi="Arial" w:cs="Arial"/>
          <w:sz w:val="20"/>
        </w:rPr>
      </w:pPr>
    </w:p>
    <w:p w:rsidR="00F87CB1" w:rsidRDefault="009A14B6" w:rsidP="009A14B6">
      <w:pPr>
        <w:rPr>
          <w:rFonts w:ascii="Arial" w:hAnsi="Arial" w:cs="Arial"/>
          <w:sz w:val="20"/>
        </w:rPr>
      </w:pPr>
      <w:r w:rsidRPr="003D3159">
        <w:rPr>
          <w:rFonts w:ascii="Arial" w:hAnsi="Arial" w:cs="Arial"/>
          <w:sz w:val="20"/>
        </w:rPr>
        <w:t>1</w:t>
      </w:r>
      <w:r w:rsidR="00837163">
        <w:rPr>
          <w:rFonts w:ascii="Arial" w:hAnsi="Arial" w:cs="Arial"/>
          <w:sz w:val="20"/>
        </w:rPr>
        <w:t>7</w:t>
      </w:r>
      <w:r w:rsidRPr="003D3159">
        <w:rPr>
          <w:rFonts w:ascii="Arial" w:hAnsi="Arial" w:cs="Arial"/>
          <w:sz w:val="20"/>
        </w:rPr>
        <w:t>.30 – 18.</w:t>
      </w:r>
      <w:r w:rsidR="00837163">
        <w:rPr>
          <w:rFonts w:ascii="Arial" w:hAnsi="Arial" w:cs="Arial"/>
          <w:sz w:val="20"/>
        </w:rPr>
        <w:t>00</w:t>
      </w:r>
      <w:r w:rsidRPr="003D3159">
        <w:rPr>
          <w:rFonts w:ascii="Arial" w:hAnsi="Arial" w:cs="Arial"/>
          <w:sz w:val="20"/>
        </w:rPr>
        <w:t xml:space="preserve"> uur</w:t>
      </w:r>
      <w:r w:rsidRPr="003D3159">
        <w:rPr>
          <w:rFonts w:ascii="Arial" w:hAnsi="Arial" w:cs="Arial"/>
          <w:sz w:val="20"/>
        </w:rPr>
        <w:tab/>
      </w:r>
      <w:r w:rsidRPr="003D3159">
        <w:rPr>
          <w:rFonts w:ascii="Arial" w:hAnsi="Arial" w:cs="Arial"/>
          <w:sz w:val="20"/>
        </w:rPr>
        <w:tab/>
        <w:t>Ontvangst en registratie</w:t>
      </w:r>
      <w:r>
        <w:rPr>
          <w:rFonts w:ascii="Arial" w:hAnsi="Arial" w:cs="Arial"/>
          <w:sz w:val="20"/>
        </w:rPr>
        <w:br/>
      </w:r>
      <w:r w:rsidRPr="003D3159">
        <w:rPr>
          <w:rFonts w:ascii="Arial" w:hAnsi="Arial" w:cs="Arial"/>
          <w:sz w:val="20"/>
        </w:rPr>
        <w:t>18.</w:t>
      </w:r>
      <w:r w:rsidR="00837163">
        <w:rPr>
          <w:rFonts w:ascii="Arial" w:hAnsi="Arial" w:cs="Arial"/>
          <w:sz w:val="20"/>
        </w:rPr>
        <w:t>00</w:t>
      </w:r>
      <w:r w:rsidRPr="003D3159">
        <w:rPr>
          <w:rFonts w:ascii="Arial" w:hAnsi="Arial" w:cs="Arial"/>
          <w:sz w:val="20"/>
        </w:rPr>
        <w:t xml:space="preserve"> – </w:t>
      </w:r>
      <w:r w:rsidR="00837163">
        <w:rPr>
          <w:rFonts w:ascii="Arial" w:hAnsi="Arial" w:cs="Arial"/>
          <w:sz w:val="20"/>
        </w:rPr>
        <w:t>19.45</w:t>
      </w:r>
      <w:r w:rsidRPr="003D3159">
        <w:rPr>
          <w:rFonts w:ascii="Arial" w:hAnsi="Arial" w:cs="Arial"/>
          <w:sz w:val="20"/>
        </w:rPr>
        <w:t xml:space="preserve"> uur </w:t>
      </w:r>
      <w:r w:rsidRPr="003D3159">
        <w:rPr>
          <w:rFonts w:ascii="Arial" w:hAnsi="Arial" w:cs="Arial"/>
          <w:sz w:val="20"/>
        </w:rPr>
        <w:tab/>
      </w:r>
      <w:r w:rsidRPr="003D3159">
        <w:rPr>
          <w:rFonts w:ascii="Arial" w:hAnsi="Arial" w:cs="Arial"/>
          <w:sz w:val="20"/>
        </w:rPr>
        <w:tab/>
      </w:r>
      <w:r w:rsidR="00F87CB1">
        <w:rPr>
          <w:rFonts w:ascii="Arial" w:hAnsi="Arial" w:cs="Arial"/>
          <w:sz w:val="20"/>
        </w:rPr>
        <w:t>Start nascholing:</w:t>
      </w:r>
    </w:p>
    <w:p w:rsidR="00F87CB1" w:rsidRDefault="00F87CB1" w:rsidP="00F87CB1">
      <w:pPr>
        <w:pStyle w:val="ListParagraph"/>
        <w:numPr>
          <w:ilvl w:val="0"/>
          <w:numId w:val="5"/>
        </w:numPr>
        <w:rPr>
          <w:rFonts w:ascii="Arial" w:hAnsi="Arial" w:cs="Arial"/>
          <w:sz w:val="20"/>
        </w:rPr>
      </w:pPr>
      <w:r>
        <w:rPr>
          <w:rFonts w:ascii="Arial" w:hAnsi="Arial" w:cs="Arial"/>
          <w:sz w:val="20"/>
        </w:rPr>
        <w:t>P</w:t>
      </w:r>
      <w:r w:rsidR="006F7733" w:rsidRPr="00F87CB1">
        <w:rPr>
          <w:rFonts w:ascii="Arial" w:hAnsi="Arial" w:cs="Arial"/>
          <w:sz w:val="20"/>
        </w:rPr>
        <w:t xml:space="preserve">athofysiologie Diabetische Ketoacidose (DKA) en </w:t>
      </w:r>
      <w:proofErr w:type="spellStart"/>
      <w:r w:rsidR="006F7733" w:rsidRPr="00F87CB1">
        <w:rPr>
          <w:rFonts w:ascii="Arial" w:hAnsi="Arial" w:cs="Arial"/>
          <w:sz w:val="20"/>
        </w:rPr>
        <w:t>Hyperosmolair</w:t>
      </w:r>
      <w:proofErr w:type="spellEnd"/>
      <w:r w:rsidR="006F7733" w:rsidRPr="00F87CB1">
        <w:rPr>
          <w:rFonts w:ascii="Arial" w:hAnsi="Arial" w:cs="Arial"/>
          <w:sz w:val="20"/>
        </w:rPr>
        <w:t xml:space="preserve"> </w:t>
      </w:r>
      <w:proofErr w:type="spellStart"/>
      <w:r w:rsidR="006F7733" w:rsidRPr="00F87CB1">
        <w:rPr>
          <w:rFonts w:ascii="Arial" w:hAnsi="Arial" w:cs="Arial"/>
          <w:sz w:val="20"/>
        </w:rPr>
        <w:t>hyperglycemish</w:t>
      </w:r>
      <w:proofErr w:type="spellEnd"/>
      <w:r w:rsidR="006F7733" w:rsidRPr="00F87CB1">
        <w:rPr>
          <w:rFonts w:ascii="Arial" w:hAnsi="Arial" w:cs="Arial"/>
          <w:sz w:val="20"/>
        </w:rPr>
        <w:t xml:space="preserve"> syndroom (HHS)</w:t>
      </w:r>
    </w:p>
    <w:p w:rsidR="00F87CB1" w:rsidRDefault="00F87CB1" w:rsidP="00F87CB1">
      <w:pPr>
        <w:pStyle w:val="ListParagraph"/>
        <w:numPr>
          <w:ilvl w:val="0"/>
          <w:numId w:val="5"/>
        </w:numPr>
        <w:rPr>
          <w:rFonts w:ascii="Arial" w:hAnsi="Arial" w:cs="Arial"/>
          <w:sz w:val="20"/>
        </w:rPr>
      </w:pPr>
      <w:r>
        <w:rPr>
          <w:rFonts w:ascii="Arial" w:hAnsi="Arial" w:cs="Arial"/>
          <w:sz w:val="20"/>
        </w:rPr>
        <w:t>U</w:t>
      </w:r>
      <w:r w:rsidRPr="00F87CB1">
        <w:rPr>
          <w:rFonts w:ascii="Arial" w:hAnsi="Arial" w:cs="Arial"/>
          <w:sz w:val="20"/>
        </w:rPr>
        <w:t>itlokkende factoren</w:t>
      </w:r>
      <w:r>
        <w:rPr>
          <w:rFonts w:ascii="Arial" w:hAnsi="Arial" w:cs="Arial"/>
          <w:sz w:val="20"/>
        </w:rPr>
        <w:t xml:space="preserve"> en</w:t>
      </w:r>
      <w:r w:rsidRPr="00F87CB1">
        <w:rPr>
          <w:rFonts w:ascii="Arial" w:hAnsi="Arial" w:cs="Arial"/>
          <w:sz w:val="20"/>
        </w:rPr>
        <w:t xml:space="preserve"> diagnostiek</w:t>
      </w:r>
      <w:r>
        <w:rPr>
          <w:rFonts w:ascii="Arial" w:hAnsi="Arial" w:cs="Arial"/>
          <w:sz w:val="20"/>
        </w:rPr>
        <w:t xml:space="preserve"> DKA en HHS</w:t>
      </w:r>
    </w:p>
    <w:p w:rsidR="00F87CB1" w:rsidRDefault="00F87CB1" w:rsidP="00F87CB1">
      <w:pPr>
        <w:pStyle w:val="ListParagraph"/>
        <w:numPr>
          <w:ilvl w:val="0"/>
          <w:numId w:val="5"/>
        </w:numPr>
        <w:rPr>
          <w:rFonts w:ascii="Arial" w:hAnsi="Arial" w:cs="Arial"/>
          <w:sz w:val="20"/>
        </w:rPr>
      </w:pPr>
      <w:r>
        <w:rPr>
          <w:rFonts w:ascii="Arial" w:hAnsi="Arial" w:cs="Arial"/>
          <w:sz w:val="20"/>
        </w:rPr>
        <w:t>B</w:t>
      </w:r>
      <w:r w:rsidRPr="00F87CB1">
        <w:rPr>
          <w:rFonts w:ascii="Arial" w:hAnsi="Arial" w:cs="Arial"/>
          <w:sz w:val="20"/>
        </w:rPr>
        <w:t xml:space="preserve">ehandeling en complicaties </w:t>
      </w:r>
      <w:r>
        <w:rPr>
          <w:rFonts w:ascii="Arial" w:hAnsi="Arial" w:cs="Arial"/>
          <w:sz w:val="20"/>
        </w:rPr>
        <w:t>DKA en HHS</w:t>
      </w:r>
      <w:r w:rsidR="006F7733" w:rsidRPr="00F87CB1">
        <w:rPr>
          <w:rFonts w:ascii="Arial" w:hAnsi="Arial" w:cs="Arial"/>
          <w:sz w:val="20"/>
        </w:rPr>
        <w:t xml:space="preserve">. </w:t>
      </w:r>
    </w:p>
    <w:p w:rsidR="00F87CB1" w:rsidRDefault="00F87CB1" w:rsidP="00F87CB1">
      <w:pPr>
        <w:pStyle w:val="ListParagraph"/>
        <w:numPr>
          <w:ilvl w:val="0"/>
          <w:numId w:val="5"/>
        </w:numPr>
        <w:rPr>
          <w:rFonts w:ascii="Arial" w:hAnsi="Arial" w:cs="Arial"/>
          <w:sz w:val="20"/>
        </w:rPr>
      </w:pPr>
      <w:r>
        <w:rPr>
          <w:rFonts w:ascii="Arial" w:hAnsi="Arial" w:cs="Arial"/>
          <w:sz w:val="20"/>
        </w:rPr>
        <w:t>Casuïstiek</w:t>
      </w:r>
    </w:p>
    <w:p w:rsidR="009A14B6" w:rsidRPr="00F87CB1" w:rsidRDefault="00837163" w:rsidP="00F87CB1">
      <w:pPr>
        <w:rPr>
          <w:rFonts w:ascii="Arial" w:hAnsi="Arial" w:cs="Arial"/>
          <w:sz w:val="20"/>
        </w:rPr>
      </w:pPr>
      <w:r>
        <w:rPr>
          <w:rFonts w:ascii="Arial" w:hAnsi="Arial" w:cs="Arial"/>
          <w:sz w:val="20"/>
        </w:rPr>
        <w:t>19.45</w:t>
      </w:r>
      <w:r w:rsidR="009A14B6" w:rsidRPr="00F87CB1">
        <w:rPr>
          <w:rFonts w:ascii="Arial" w:hAnsi="Arial" w:cs="Arial"/>
          <w:sz w:val="20"/>
        </w:rPr>
        <w:t xml:space="preserve"> – 20.</w:t>
      </w:r>
      <w:r>
        <w:rPr>
          <w:rFonts w:ascii="Arial" w:hAnsi="Arial" w:cs="Arial"/>
          <w:sz w:val="20"/>
        </w:rPr>
        <w:t>00</w:t>
      </w:r>
      <w:r w:rsidR="009A14B6" w:rsidRPr="00F87CB1">
        <w:rPr>
          <w:rFonts w:ascii="Arial" w:hAnsi="Arial" w:cs="Arial"/>
          <w:sz w:val="20"/>
        </w:rPr>
        <w:t xml:space="preserve"> uur</w:t>
      </w:r>
      <w:r w:rsidR="009A14B6" w:rsidRPr="00F87CB1">
        <w:rPr>
          <w:rFonts w:ascii="Arial" w:hAnsi="Arial" w:cs="Arial"/>
          <w:sz w:val="20"/>
        </w:rPr>
        <w:tab/>
      </w:r>
      <w:r w:rsidR="009A14B6" w:rsidRPr="00F87CB1">
        <w:rPr>
          <w:rFonts w:ascii="Arial" w:hAnsi="Arial" w:cs="Arial"/>
          <w:sz w:val="20"/>
        </w:rPr>
        <w:tab/>
        <w:t>Vragen en afsluiting</w:t>
      </w:r>
    </w:p>
    <w:p w:rsidR="009A14B6" w:rsidRPr="00FD7DD3" w:rsidRDefault="009A14B6" w:rsidP="009A14B6">
      <w:pPr>
        <w:spacing w:after="0" w:line="240" w:lineRule="auto"/>
        <w:rPr>
          <w:rFonts w:ascii="Arial" w:hAnsi="Arial" w:cs="Arial"/>
          <w:b/>
          <w:color w:val="2F5496" w:themeColor="accent5" w:themeShade="BF"/>
          <w:sz w:val="24"/>
        </w:rPr>
      </w:pPr>
    </w:p>
    <w:p w:rsidR="00AF23E7" w:rsidRDefault="00AF23E7" w:rsidP="009A14B6">
      <w:pPr>
        <w:spacing w:after="0" w:line="240" w:lineRule="auto"/>
        <w:rPr>
          <w:rFonts w:ascii="Arial" w:eastAsia="Calibri" w:hAnsi="Arial" w:cs="Arial"/>
          <w:sz w:val="20"/>
        </w:rPr>
      </w:pPr>
    </w:p>
    <w:p w:rsidR="009A14B6" w:rsidRPr="003D3159" w:rsidRDefault="009A14B6" w:rsidP="009A14B6">
      <w:pPr>
        <w:spacing w:after="0" w:line="240" w:lineRule="auto"/>
        <w:rPr>
          <w:rFonts w:ascii="Arial" w:eastAsia="Calibri" w:hAnsi="Arial" w:cs="Arial"/>
          <w:sz w:val="20"/>
        </w:rPr>
      </w:pPr>
      <w:r w:rsidRPr="003D3159">
        <w:rPr>
          <w:rFonts w:ascii="Arial" w:eastAsia="Calibri" w:hAnsi="Arial" w:cs="Arial"/>
          <w:sz w:val="20"/>
        </w:rPr>
        <w:t>Belangrijke details met betrekking tot deze cursus:</w:t>
      </w:r>
    </w:p>
    <w:p w:rsidR="009A14B6" w:rsidRPr="003D3159" w:rsidRDefault="009A14B6" w:rsidP="009A14B6">
      <w:pPr>
        <w:spacing w:after="0" w:line="240" w:lineRule="auto"/>
        <w:rPr>
          <w:rFonts w:ascii="Arial" w:eastAsia="Calibri" w:hAnsi="Arial" w:cs="Arial"/>
          <w:sz w:val="20"/>
        </w:rPr>
      </w:pPr>
      <w:r w:rsidRPr="003D3159">
        <w:rPr>
          <w:rFonts w:ascii="Arial" w:eastAsia="Calibri" w:hAnsi="Arial" w:cs="Arial"/>
          <w:sz w:val="20"/>
        </w:rPr>
        <w:t xml:space="preserve"> </w:t>
      </w:r>
    </w:p>
    <w:p w:rsidR="00AF23E7" w:rsidRDefault="00872D8D" w:rsidP="00AF23E7">
      <w:pPr>
        <w:pStyle w:val="ListParagraph"/>
        <w:numPr>
          <w:ilvl w:val="0"/>
          <w:numId w:val="9"/>
        </w:numPr>
        <w:spacing w:after="0" w:line="240" w:lineRule="auto"/>
        <w:rPr>
          <w:rFonts w:ascii="Arial" w:eastAsia="Calibri" w:hAnsi="Arial" w:cs="Arial"/>
          <w:sz w:val="20"/>
        </w:rPr>
      </w:pPr>
      <w:r w:rsidRPr="00AF23E7">
        <w:rPr>
          <w:rFonts w:ascii="Arial" w:eastAsia="Calibri" w:hAnsi="Arial" w:cs="Arial"/>
          <w:sz w:val="20"/>
        </w:rPr>
        <w:t xml:space="preserve">Accreditatie is aangevraagd voor 2 uur bij KNMG, </w:t>
      </w:r>
      <w:proofErr w:type="spellStart"/>
      <w:r w:rsidRPr="00AF23E7">
        <w:rPr>
          <w:rFonts w:ascii="Arial" w:eastAsia="Calibri" w:hAnsi="Arial" w:cs="Arial"/>
          <w:sz w:val="20"/>
        </w:rPr>
        <w:t>NVvPO</w:t>
      </w:r>
      <w:proofErr w:type="spellEnd"/>
      <w:r w:rsidRPr="00AF23E7">
        <w:rPr>
          <w:rFonts w:ascii="Arial" w:eastAsia="Calibri" w:hAnsi="Arial" w:cs="Arial"/>
          <w:sz w:val="20"/>
        </w:rPr>
        <w:t>, VSR en V&amp;VN.</w:t>
      </w:r>
    </w:p>
    <w:p w:rsidR="009A14B6" w:rsidRPr="00AF23E7" w:rsidRDefault="009A14B6" w:rsidP="00AF23E7">
      <w:pPr>
        <w:pStyle w:val="ListParagraph"/>
        <w:numPr>
          <w:ilvl w:val="0"/>
          <w:numId w:val="9"/>
        </w:numPr>
        <w:spacing w:after="0" w:line="240" w:lineRule="auto"/>
        <w:rPr>
          <w:rFonts w:ascii="Arial" w:eastAsia="Calibri" w:hAnsi="Arial" w:cs="Arial"/>
          <w:sz w:val="20"/>
        </w:rPr>
      </w:pPr>
      <w:r w:rsidRPr="00AF23E7">
        <w:rPr>
          <w:rFonts w:ascii="Arial" w:eastAsia="Calibri" w:hAnsi="Arial" w:cs="Arial"/>
          <w:sz w:val="20"/>
        </w:rPr>
        <w:t>De eigen bijdrage in de kosten voor deze cursus bedragen € 15</w:t>
      </w:r>
      <w:proofErr w:type="gramStart"/>
      <w:r w:rsidRPr="00AF23E7">
        <w:rPr>
          <w:rFonts w:ascii="Arial" w:eastAsia="Calibri" w:hAnsi="Arial" w:cs="Arial"/>
          <w:sz w:val="20"/>
        </w:rPr>
        <w:t>,-</w:t>
      </w:r>
      <w:proofErr w:type="gramEnd"/>
      <w:r w:rsidRPr="00AF23E7">
        <w:rPr>
          <w:rFonts w:ascii="Arial" w:eastAsia="Calibri" w:hAnsi="Arial" w:cs="Arial"/>
          <w:sz w:val="20"/>
        </w:rPr>
        <w:t xml:space="preserve"> per deelnemer. </w:t>
      </w:r>
    </w:p>
    <w:p w:rsidR="009A14B6" w:rsidRPr="003D3159" w:rsidRDefault="009A14B6" w:rsidP="009A14B6">
      <w:pPr>
        <w:spacing w:after="0" w:line="240" w:lineRule="auto"/>
        <w:rPr>
          <w:rFonts w:ascii="Arial" w:eastAsia="Calibri" w:hAnsi="Arial" w:cs="Arial"/>
          <w:sz w:val="20"/>
        </w:rPr>
      </w:pPr>
      <w:r w:rsidRPr="003D3159">
        <w:rPr>
          <w:rFonts w:ascii="Arial" w:eastAsia="Calibri" w:hAnsi="Arial" w:cs="Arial"/>
          <w:sz w:val="20"/>
        </w:rPr>
        <w:t>•</w:t>
      </w:r>
      <w:r w:rsidRPr="003D3159">
        <w:rPr>
          <w:rFonts w:ascii="Arial" w:eastAsia="Calibri" w:hAnsi="Arial" w:cs="Arial"/>
          <w:sz w:val="20"/>
        </w:rPr>
        <w:tab/>
        <w:t>Hiermee is door de eigen bijdrage de verleende gastvrijheid door Sanofi nihil</w:t>
      </w:r>
    </w:p>
    <w:p w:rsidR="009A14B6" w:rsidRPr="003D3159" w:rsidRDefault="009A14B6" w:rsidP="009A14B6">
      <w:pPr>
        <w:spacing w:after="0" w:line="240" w:lineRule="auto"/>
        <w:rPr>
          <w:rFonts w:ascii="Arial" w:eastAsia="Calibri" w:hAnsi="Arial" w:cs="Arial"/>
          <w:sz w:val="20"/>
        </w:rPr>
      </w:pPr>
      <w:r w:rsidRPr="003D3159">
        <w:rPr>
          <w:rFonts w:ascii="Arial" w:eastAsia="Calibri" w:hAnsi="Arial" w:cs="Arial"/>
          <w:sz w:val="20"/>
        </w:rPr>
        <w:t>•</w:t>
      </w:r>
      <w:r w:rsidRPr="003D3159">
        <w:rPr>
          <w:rFonts w:ascii="Arial" w:eastAsia="Calibri" w:hAnsi="Arial" w:cs="Arial"/>
          <w:sz w:val="20"/>
        </w:rPr>
        <w:tab/>
        <w:t>Het maximum aantal deelnemers per cursus is 25 personen.</w:t>
      </w:r>
    </w:p>
    <w:p w:rsidR="009A14B6" w:rsidRPr="003D3159" w:rsidRDefault="009A14B6" w:rsidP="009A14B6">
      <w:pPr>
        <w:spacing w:after="0" w:line="240" w:lineRule="auto"/>
        <w:rPr>
          <w:rFonts w:ascii="Arial" w:eastAsia="Calibri" w:hAnsi="Arial" w:cs="Arial"/>
          <w:sz w:val="20"/>
        </w:rPr>
      </w:pPr>
      <w:r w:rsidRPr="003D3159">
        <w:rPr>
          <w:rFonts w:ascii="Arial" w:eastAsia="Calibri" w:hAnsi="Arial" w:cs="Arial"/>
          <w:sz w:val="20"/>
        </w:rPr>
        <w:t>•</w:t>
      </w:r>
      <w:r w:rsidRPr="003D3159">
        <w:rPr>
          <w:rFonts w:ascii="Arial" w:eastAsia="Calibri" w:hAnsi="Arial" w:cs="Arial"/>
          <w:sz w:val="20"/>
        </w:rPr>
        <w:tab/>
        <w:t>De cursus vindt doorgang bij een minimum aantal deelnemers van 10 personen.</w:t>
      </w:r>
    </w:p>
    <w:p w:rsidR="009A14B6" w:rsidRPr="003D3159" w:rsidRDefault="009A14B6" w:rsidP="009A14B6">
      <w:pPr>
        <w:spacing w:after="0" w:line="240" w:lineRule="auto"/>
        <w:rPr>
          <w:rFonts w:ascii="Arial" w:eastAsia="Calibri" w:hAnsi="Arial" w:cs="Arial"/>
          <w:sz w:val="20"/>
        </w:rPr>
      </w:pPr>
    </w:p>
    <w:p w:rsidR="000941B4" w:rsidRDefault="000941B4" w:rsidP="009A14B6">
      <w:pPr>
        <w:spacing w:after="0" w:line="240" w:lineRule="auto"/>
        <w:rPr>
          <w:rFonts w:ascii="Arial" w:eastAsia="Calibri" w:hAnsi="Arial" w:cs="Arial"/>
          <w:sz w:val="20"/>
        </w:rPr>
      </w:pPr>
    </w:p>
    <w:p w:rsidR="009A14B6" w:rsidRPr="00FD7DD3" w:rsidRDefault="009A14B6" w:rsidP="009A14B6">
      <w:pPr>
        <w:spacing w:after="0" w:line="240" w:lineRule="auto"/>
        <w:rPr>
          <w:rFonts w:ascii="Arial" w:eastAsia="Calibri" w:hAnsi="Arial" w:cs="Arial"/>
          <w:sz w:val="20"/>
        </w:rPr>
      </w:pPr>
      <w:r w:rsidRPr="003D3159">
        <w:rPr>
          <w:rFonts w:ascii="Arial" w:eastAsia="Calibri" w:hAnsi="Arial" w:cs="Arial"/>
          <w:sz w:val="20"/>
        </w:rPr>
        <w:t xml:space="preserve">U kunt zich aanmelden voor deze nascholing </w:t>
      </w:r>
      <w:proofErr w:type="gramStart"/>
      <w:r w:rsidR="00B430ED">
        <w:rPr>
          <w:rFonts w:ascii="Arial" w:eastAsia="Calibri" w:hAnsi="Arial" w:cs="Arial"/>
          <w:sz w:val="20"/>
        </w:rPr>
        <w:t>middels</w:t>
      </w:r>
      <w:proofErr w:type="gramEnd"/>
      <w:r w:rsidR="00B430ED">
        <w:rPr>
          <w:rFonts w:ascii="Arial" w:eastAsia="Calibri" w:hAnsi="Arial" w:cs="Arial"/>
          <w:sz w:val="20"/>
        </w:rPr>
        <w:t xml:space="preserve"> </w:t>
      </w:r>
      <w:r>
        <w:rPr>
          <w:rFonts w:ascii="Arial" w:eastAsia="Calibri" w:hAnsi="Arial" w:cs="Arial"/>
          <w:sz w:val="20"/>
        </w:rPr>
        <w:t>bijgevoegd aanmeldingsformulier.</w:t>
      </w:r>
    </w:p>
    <w:p w:rsidR="009A14B6" w:rsidRPr="00FD7DD3" w:rsidRDefault="009A14B6" w:rsidP="009A14B6">
      <w:pPr>
        <w:spacing w:after="0" w:line="240" w:lineRule="auto"/>
        <w:rPr>
          <w:rFonts w:ascii="Arial" w:eastAsia="Calibri" w:hAnsi="Arial" w:cs="Arial"/>
          <w:sz w:val="20"/>
        </w:rPr>
      </w:pPr>
    </w:p>
    <w:p w:rsidR="00B430ED" w:rsidRDefault="00B430ED" w:rsidP="009A14B6">
      <w:pPr>
        <w:spacing w:after="0" w:line="240" w:lineRule="auto"/>
        <w:rPr>
          <w:rFonts w:ascii="Arial" w:eastAsia="Calibri" w:hAnsi="Arial" w:cs="Arial"/>
          <w:sz w:val="20"/>
        </w:rPr>
      </w:pPr>
    </w:p>
    <w:p w:rsidR="009A14B6" w:rsidRDefault="009A14B6" w:rsidP="009A14B6">
      <w:pPr>
        <w:spacing w:after="0" w:line="240" w:lineRule="auto"/>
        <w:rPr>
          <w:rFonts w:ascii="Arial" w:eastAsia="Calibri" w:hAnsi="Arial" w:cs="Arial"/>
          <w:sz w:val="20"/>
        </w:rPr>
      </w:pPr>
      <w:r w:rsidRPr="00FD7DD3">
        <w:rPr>
          <w:rFonts w:ascii="Arial" w:eastAsia="Calibri" w:hAnsi="Arial" w:cs="Arial"/>
          <w:sz w:val="20"/>
        </w:rPr>
        <w:t>Met vriendelijke groet,</w:t>
      </w:r>
    </w:p>
    <w:p w:rsidR="009A14B6" w:rsidRPr="00FD7DD3" w:rsidRDefault="009A14B6" w:rsidP="009A14B6">
      <w:pPr>
        <w:spacing w:after="0" w:line="240" w:lineRule="auto"/>
        <w:rPr>
          <w:rFonts w:ascii="Arial" w:eastAsia="Calibri" w:hAnsi="Arial" w:cs="Arial"/>
          <w:sz w:val="20"/>
        </w:rPr>
      </w:pPr>
    </w:p>
    <w:p w:rsidR="00AF23E7" w:rsidRDefault="009A14B6" w:rsidP="009A14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sz w:val="20"/>
        </w:rPr>
      </w:pPr>
      <w:r w:rsidRPr="003D3159">
        <w:rPr>
          <w:rFonts w:ascii="Arial" w:hAnsi="Arial" w:cs="Arial"/>
          <w:b/>
          <w:sz w:val="20"/>
        </w:rPr>
        <w:t>Diabetesverpleegkundigen</w:t>
      </w:r>
      <w:r w:rsidRPr="003D3159">
        <w:rPr>
          <w:rFonts w:ascii="Arial" w:hAnsi="Arial" w:cs="Arial"/>
          <w:b/>
          <w:sz w:val="20"/>
        </w:rPr>
        <w:tab/>
      </w:r>
      <w:r w:rsidRPr="003D3159">
        <w:rPr>
          <w:rFonts w:ascii="Arial" w:hAnsi="Arial" w:cs="Arial"/>
          <w:b/>
          <w:sz w:val="20"/>
        </w:rPr>
        <w:tab/>
      </w:r>
      <w:r w:rsidRPr="003D3159">
        <w:rPr>
          <w:rFonts w:ascii="Arial" w:hAnsi="Arial" w:cs="Arial"/>
          <w:b/>
          <w:sz w:val="20"/>
        </w:rPr>
        <w:tab/>
      </w:r>
      <w:r w:rsidRPr="003D3159">
        <w:rPr>
          <w:rFonts w:ascii="Arial" w:hAnsi="Arial" w:cs="Arial"/>
          <w:b/>
          <w:sz w:val="20"/>
        </w:rPr>
        <w:tab/>
      </w:r>
      <w:proofErr w:type="spellStart"/>
      <w:r w:rsidRPr="003D3159">
        <w:rPr>
          <w:rFonts w:ascii="Arial" w:hAnsi="Arial" w:cs="Arial"/>
          <w:b/>
          <w:sz w:val="20"/>
        </w:rPr>
        <w:t>Sanofi</w:t>
      </w:r>
      <w:proofErr w:type="spellEnd"/>
      <w:r w:rsidRPr="003D3159">
        <w:rPr>
          <w:rFonts w:ascii="Arial" w:hAnsi="Arial" w:cs="Arial"/>
          <w:b/>
          <w:sz w:val="20"/>
        </w:rPr>
        <w:t xml:space="preserve"> Diabetes</w:t>
      </w:r>
      <w:r>
        <w:rPr>
          <w:rFonts w:ascii="Arial" w:hAnsi="Arial" w:cs="Arial"/>
          <w:sz w:val="20"/>
        </w:rPr>
        <w:br/>
      </w:r>
      <w:r>
        <w:rPr>
          <w:rFonts w:ascii="Arial" w:hAnsi="Arial" w:cs="Arial"/>
          <w:sz w:val="20"/>
        </w:rPr>
        <w:br/>
      </w:r>
      <w:r w:rsidR="00B430ED">
        <w:rPr>
          <w:rFonts w:ascii="Arial" w:hAnsi="Arial" w:cs="Arial"/>
          <w:sz w:val="20"/>
        </w:rPr>
        <w:t xml:space="preserve">Mw. </w:t>
      </w:r>
      <w:r w:rsidR="00AF23E7">
        <w:rPr>
          <w:rFonts w:ascii="Arial" w:hAnsi="Arial" w:cs="Arial"/>
          <w:sz w:val="20"/>
        </w:rPr>
        <w:t>Tineke Dijkstra, VUMC</w:t>
      </w:r>
      <w:r w:rsidR="00AF23E7">
        <w:rPr>
          <w:rFonts w:ascii="Arial" w:hAnsi="Arial" w:cs="Arial"/>
          <w:sz w:val="20"/>
        </w:rPr>
        <w:tab/>
      </w:r>
      <w:r w:rsidR="00AF23E7">
        <w:rPr>
          <w:rFonts w:ascii="Arial" w:hAnsi="Arial" w:cs="Arial"/>
          <w:sz w:val="20"/>
        </w:rPr>
        <w:tab/>
      </w:r>
      <w:r w:rsidR="00AF23E7">
        <w:rPr>
          <w:rFonts w:ascii="Arial" w:hAnsi="Arial" w:cs="Arial"/>
          <w:sz w:val="20"/>
        </w:rPr>
        <w:tab/>
      </w:r>
      <w:r w:rsidR="00AF23E7">
        <w:rPr>
          <w:rFonts w:ascii="Arial" w:hAnsi="Arial" w:cs="Arial"/>
          <w:sz w:val="20"/>
        </w:rPr>
        <w:tab/>
        <w:t>Bart Kremer</w:t>
      </w:r>
      <w:r w:rsidR="00B430ED">
        <w:rPr>
          <w:rFonts w:ascii="Arial" w:hAnsi="Arial" w:cs="Arial"/>
          <w:sz w:val="20"/>
        </w:rPr>
        <w:t xml:space="preserve">, </w:t>
      </w:r>
      <w:proofErr w:type="spellStart"/>
      <w:r w:rsidR="00B430ED">
        <w:rPr>
          <w:rFonts w:ascii="Arial" w:hAnsi="Arial" w:cs="Arial"/>
          <w:sz w:val="20"/>
        </w:rPr>
        <w:t>portfoliospeciaist</w:t>
      </w:r>
      <w:proofErr w:type="spellEnd"/>
      <w:r w:rsidR="00AF23E7" w:rsidRPr="003D3159">
        <w:rPr>
          <w:rFonts w:ascii="Arial" w:hAnsi="Arial" w:cs="Arial"/>
          <w:sz w:val="20"/>
        </w:rPr>
        <w:tab/>
      </w:r>
    </w:p>
    <w:p w:rsidR="009A14B6" w:rsidRPr="00E97CCB" w:rsidRDefault="00B430ED" w:rsidP="009A14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sz w:val="20"/>
          <w:szCs w:val="24"/>
          <w:lang w:val="en-US"/>
        </w:rPr>
      </w:pPr>
      <w:r w:rsidRPr="00B430ED">
        <w:rPr>
          <w:rFonts w:ascii="Arial" w:hAnsi="Arial" w:cs="Arial"/>
          <w:sz w:val="20"/>
          <w:lang w:val="en-US"/>
        </w:rPr>
        <w:t xml:space="preserve">Mw. </w:t>
      </w:r>
      <w:r w:rsidR="009A14B6" w:rsidRPr="00E97CCB">
        <w:rPr>
          <w:rFonts w:ascii="Arial" w:hAnsi="Arial" w:cs="Arial"/>
          <w:sz w:val="20"/>
          <w:lang w:val="en-US"/>
        </w:rPr>
        <w:t xml:space="preserve">Nicole La Croix, </w:t>
      </w:r>
      <w:proofErr w:type="spellStart"/>
      <w:r w:rsidR="009A14B6" w:rsidRPr="00E97CCB">
        <w:rPr>
          <w:rFonts w:ascii="Arial" w:hAnsi="Arial" w:cs="Arial"/>
          <w:sz w:val="20"/>
          <w:lang w:val="en-US"/>
        </w:rPr>
        <w:t>MedWay</w:t>
      </w:r>
      <w:proofErr w:type="spellEnd"/>
      <w:r w:rsidR="009A14B6" w:rsidRPr="00E97CCB">
        <w:rPr>
          <w:rFonts w:ascii="Arial" w:hAnsi="Arial" w:cs="Arial"/>
          <w:sz w:val="20"/>
          <w:lang w:val="en-US"/>
        </w:rPr>
        <w:t xml:space="preserve"> BV</w:t>
      </w:r>
      <w:r w:rsidR="009A14B6" w:rsidRPr="00E97CCB">
        <w:rPr>
          <w:rFonts w:ascii="Arial" w:hAnsi="Arial" w:cs="Arial"/>
          <w:sz w:val="20"/>
          <w:lang w:val="en-US"/>
        </w:rPr>
        <w:tab/>
      </w:r>
      <w:r w:rsidR="009A14B6" w:rsidRPr="00E97CCB">
        <w:rPr>
          <w:rFonts w:ascii="Arial" w:hAnsi="Arial" w:cs="Arial"/>
          <w:sz w:val="20"/>
          <w:lang w:val="en-US"/>
        </w:rPr>
        <w:tab/>
      </w:r>
      <w:r w:rsidR="009A14B6" w:rsidRPr="00E97CCB">
        <w:rPr>
          <w:rFonts w:ascii="Arial" w:hAnsi="Arial" w:cs="Arial"/>
          <w:sz w:val="20"/>
          <w:lang w:val="en-US"/>
        </w:rPr>
        <w:tab/>
      </w:r>
      <w:r w:rsidR="0016720F" w:rsidRPr="00E97CCB">
        <w:rPr>
          <w:rFonts w:ascii="Arial" w:hAnsi="Arial" w:cs="Arial"/>
          <w:sz w:val="20"/>
          <w:lang w:val="en-US"/>
        </w:rPr>
        <w:t xml:space="preserve">              </w:t>
      </w:r>
    </w:p>
    <w:p w:rsidR="00AF23E7" w:rsidRPr="00E97CCB" w:rsidRDefault="00AF23E7" w:rsidP="009A14B6">
      <w:pPr>
        <w:spacing w:after="0" w:line="240" w:lineRule="auto"/>
        <w:rPr>
          <w:rFonts w:ascii="Arial" w:hAnsi="Arial" w:cs="Arial"/>
          <w:sz w:val="20"/>
          <w:szCs w:val="24"/>
          <w:lang w:val="en-US"/>
        </w:rPr>
      </w:pPr>
    </w:p>
    <w:p w:rsidR="009A14B6" w:rsidRPr="000862F4" w:rsidRDefault="009A14B6" w:rsidP="009A14B6">
      <w:pPr>
        <w:spacing w:after="0" w:line="240" w:lineRule="auto"/>
        <w:rPr>
          <w:rFonts w:ascii="Arial" w:hAnsi="Arial" w:cs="Arial"/>
          <w:sz w:val="20"/>
          <w:szCs w:val="24"/>
        </w:rPr>
      </w:pPr>
      <w:r w:rsidRPr="000862F4">
        <w:rPr>
          <w:rFonts w:ascii="Arial" w:hAnsi="Arial" w:cs="Arial"/>
          <w:sz w:val="20"/>
          <w:szCs w:val="24"/>
        </w:rPr>
        <w:t>Deze scholing wordt mede mogelijk gemaakt door Sanofi Diabetes.</w:t>
      </w:r>
    </w:p>
    <w:p w:rsidR="00FD7DD3" w:rsidRPr="00FD7DD3" w:rsidRDefault="00FD7DD3" w:rsidP="00FD7DD3">
      <w:pPr>
        <w:spacing w:after="0" w:line="240" w:lineRule="auto"/>
        <w:rPr>
          <w:rFonts w:ascii="Arial" w:hAnsi="Arial" w:cs="Arial"/>
          <w:b/>
          <w:color w:val="2F5496" w:themeColor="accent5" w:themeShade="BF"/>
          <w:sz w:val="24"/>
        </w:rPr>
      </w:pPr>
    </w:p>
    <w:p w:rsidR="000862F4" w:rsidRPr="000862F4" w:rsidRDefault="000862F4" w:rsidP="000862F4">
      <w:pPr>
        <w:spacing w:after="0" w:line="240" w:lineRule="auto"/>
        <w:rPr>
          <w:rFonts w:ascii="Arial" w:hAnsi="Arial" w:cs="Arial"/>
          <w:sz w:val="20"/>
          <w:szCs w:val="24"/>
        </w:rPr>
      </w:pPr>
    </w:p>
    <w:p w:rsidR="000862F4" w:rsidRPr="000862F4" w:rsidRDefault="000862F4" w:rsidP="000862F4">
      <w:pPr>
        <w:spacing w:after="0" w:line="240" w:lineRule="auto"/>
        <w:ind w:left="6372" w:hanging="6372"/>
        <w:rPr>
          <w:rFonts w:ascii="Arial" w:hAnsi="Arial" w:cs="Arial"/>
          <w:sz w:val="20"/>
          <w:szCs w:val="24"/>
        </w:rPr>
      </w:pPr>
    </w:p>
    <w:p w:rsidR="009A14B6" w:rsidRPr="000862F4" w:rsidRDefault="009A14B6" w:rsidP="009A14B6">
      <w:pPr>
        <w:spacing w:after="0" w:line="240" w:lineRule="auto"/>
        <w:ind w:left="6372" w:hanging="6372"/>
        <w:rPr>
          <w:rFonts w:ascii="Arial" w:hAnsi="Arial" w:cs="Arial"/>
          <w:sz w:val="20"/>
          <w:szCs w:val="24"/>
        </w:rPr>
      </w:pPr>
      <w:r w:rsidRPr="000862F4">
        <w:rPr>
          <w:rFonts w:ascii="Arial" w:hAnsi="Arial" w:cs="Arial"/>
          <w:sz w:val="20"/>
          <w:szCs w:val="24"/>
        </w:rPr>
        <w:t>Bij vragen kunt u contact opnemen met:</w:t>
      </w:r>
    </w:p>
    <w:p w:rsidR="00B430ED" w:rsidRPr="00B430ED" w:rsidRDefault="00B430ED" w:rsidP="0016720F">
      <w:pPr>
        <w:spacing w:after="0" w:line="240" w:lineRule="auto"/>
        <w:rPr>
          <w:rFonts w:ascii="Arial" w:hAnsi="Arial" w:cs="Arial"/>
          <w:sz w:val="20"/>
          <w:szCs w:val="24"/>
          <w:lang w:val="en-US"/>
        </w:rPr>
      </w:pPr>
      <w:r w:rsidRPr="00B430ED">
        <w:rPr>
          <w:rFonts w:ascii="Arial" w:hAnsi="Arial" w:cs="Arial"/>
          <w:sz w:val="20"/>
          <w:szCs w:val="24"/>
          <w:lang w:val="en-US"/>
        </w:rPr>
        <w:t>Bart Kremer</w:t>
      </w:r>
    </w:p>
    <w:p w:rsidR="00FD35CD" w:rsidRPr="00B430ED" w:rsidRDefault="00B430ED" w:rsidP="0016720F">
      <w:pPr>
        <w:spacing w:after="0" w:line="240" w:lineRule="auto"/>
        <w:rPr>
          <w:rFonts w:ascii="Arial" w:hAnsi="Arial" w:cs="Arial"/>
          <w:sz w:val="20"/>
          <w:szCs w:val="24"/>
          <w:lang w:val="en-US"/>
        </w:rPr>
      </w:pPr>
      <w:r w:rsidRPr="00B430ED">
        <w:rPr>
          <w:rFonts w:ascii="Arial" w:hAnsi="Arial" w:cs="Arial"/>
          <w:sz w:val="20"/>
          <w:szCs w:val="24"/>
          <w:lang w:val="en-US"/>
        </w:rPr>
        <w:t xml:space="preserve">Email: </w:t>
      </w:r>
      <w:hyperlink r:id="rId8" w:history="1">
        <w:r w:rsidR="00AF23E7" w:rsidRPr="00B430ED">
          <w:rPr>
            <w:rStyle w:val="Hyperlink"/>
            <w:rFonts w:ascii="Arial" w:hAnsi="Arial" w:cs="Arial"/>
            <w:sz w:val="20"/>
            <w:szCs w:val="24"/>
            <w:lang w:val="en-US"/>
          </w:rPr>
          <w:t>bart.kremer@sanofi.com</w:t>
        </w:r>
      </w:hyperlink>
      <w:r w:rsidR="00AF23E7" w:rsidRPr="00B430ED">
        <w:rPr>
          <w:rFonts w:ascii="Arial" w:hAnsi="Arial" w:cs="Arial"/>
          <w:sz w:val="20"/>
          <w:szCs w:val="24"/>
          <w:lang w:val="en-US"/>
        </w:rPr>
        <w:t xml:space="preserve"> </w:t>
      </w:r>
    </w:p>
    <w:p w:rsidR="00C339F9" w:rsidRPr="00B430ED" w:rsidRDefault="00C339F9" w:rsidP="000862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color w:val="FF0000"/>
          <w:sz w:val="20"/>
          <w:szCs w:val="24"/>
          <w:lang w:val="en-US"/>
        </w:rPr>
      </w:pPr>
    </w:p>
    <w:p w:rsidR="00B430ED" w:rsidRDefault="00B430ED" w:rsidP="00B430ED">
      <w:pPr>
        <w:spacing w:line="240" w:lineRule="auto"/>
        <w:rPr>
          <w:rFonts w:ascii="Arial" w:hAnsi="Arial" w:cs="Arial"/>
          <w:sz w:val="20"/>
          <w:szCs w:val="20"/>
        </w:rPr>
      </w:pPr>
    </w:p>
    <w:p w:rsidR="00B430ED" w:rsidRDefault="00B430ED">
      <w:pPr>
        <w:rPr>
          <w:rFonts w:ascii="Arial" w:hAnsi="Arial" w:cs="Arial"/>
          <w:sz w:val="20"/>
          <w:szCs w:val="20"/>
        </w:rPr>
      </w:pPr>
      <w:r>
        <w:rPr>
          <w:rFonts w:ascii="Arial" w:hAnsi="Arial" w:cs="Arial"/>
          <w:sz w:val="20"/>
          <w:szCs w:val="20"/>
        </w:rPr>
        <w:br w:type="page"/>
      </w:r>
    </w:p>
    <w:p w:rsidR="00AF23E7" w:rsidRDefault="00AF23E7" w:rsidP="00B430ED">
      <w:pPr>
        <w:spacing w:line="240" w:lineRule="auto"/>
        <w:rPr>
          <w:rFonts w:ascii="Arial" w:hAnsi="Arial" w:cs="Arial"/>
          <w:b/>
          <w:color w:val="2F5496" w:themeColor="accent5" w:themeShade="BF"/>
          <w:sz w:val="24"/>
        </w:rPr>
      </w:pPr>
    </w:p>
    <w:p w:rsidR="00AF23E7" w:rsidRDefault="00AF23E7" w:rsidP="002115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color w:val="2F5496" w:themeColor="accent5" w:themeShade="BF"/>
          <w:sz w:val="24"/>
        </w:rPr>
      </w:pPr>
    </w:p>
    <w:p w:rsidR="002115BB" w:rsidRPr="00437561" w:rsidRDefault="002115BB" w:rsidP="002115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color w:val="FF0000"/>
          <w:sz w:val="24"/>
          <w:szCs w:val="24"/>
        </w:rPr>
      </w:pPr>
      <w:r>
        <w:rPr>
          <w:rFonts w:ascii="Arial" w:hAnsi="Arial" w:cs="Arial"/>
          <w:b/>
          <w:color w:val="2F5496" w:themeColor="accent5" w:themeShade="BF"/>
          <w:sz w:val="24"/>
        </w:rPr>
        <w:t>Aanmeldformulier</w:t>
      </w:r>
    </w:p>
    <w:p w:rsidR="002115BB" w:rsidRPr="0091420F" w:rsidRDefault="002115BB" w:rsidP="002115BB">
      <w:pPr>
        <w:spacing w:after="0" w:line="240" w:lineRule="auto"/>
        <w:rPr>
          <w:rFonts w:ascii="Arial" w:eastAsia="Times New Roman" w:hAnsi="Arial" w:cs="Arial"/>
        </w:rPr>
      </w:pPr>
      <w:r w:rsidRPr="00437561">
        <w:rPr>
          <w:rFonts w:ascii="Arial" w:eastAsia="Times New Roman" w:hAnsi="Arial" w:cs="Arial"/>
          <w:b/>
        </w:rPr>
        <w:t>Ja,</w:t>
      </w:r>
      <w:r w:rsidRPr="0091420F">
        <w:rPr>
          <w:rFonts w:ascii="Arial" w:eastAsia="Times New Roman" w:hAnsi="Arial" w:cs="Arial"/>
        </w:rPr>
        <w:t xml:space="preserve"> i</w:t>
      </w:r>
      <w:r>
        <w:rPr>
          <w:rFonts w:ascii="Arial" w:eastAsia="Times New Roman" w:hAnsi="Arial" w:cs="Arial"/>
        </w:rPr>
        <w:t xml:space="preserve">k meld mij aan voor de scholing: </w:t>
      </w:r>
      <w:r w:rsidR="002A1E09" w:rsidRPr="002A1E09">
        <w:rPr>
          <w:rFonts w:ascii="Arial" w:eastAsia="Times New Roman" w:hAnsi="Arial" w:cs="Arial"/>
          <w:b/>
        </w:rPr>
        <w:t>‘</w:t>
      </w:r>
      <w:proofErr w:type="spellStart"/>
      <w:r w:rsidR="000941B4">
        <w:rPr>
          <w:rFonts w:ascii="Arial" w:eastAsia="Times New Roman" w:hAnsi="Arial" w:cs="Arial"/>
          <w:b/>
        </w:rPr>
        <w:t>Hyperglycemische</w:t>
      </w:r>
      <w:proofErr w:type="spellEnd"/>
      <w:r w:rsidR="000941B4">
        <w:rPr>
          <w:rFonts w:ascii="Arial" w:eastAsia="Times New Roman" w:hAnsi="Arial" w:cs="Arial"/>
          <w:b/>
        </w:rPr>
        <w:t xml:space="preserve"> </w:t>
      </w:r>
      <w:r w:rsidR="002A1E09" w:rsidRPr="002A1E09">
        <w:rPr>
          <w:rFonts w:ascii="Arial" w:eastAsia="Times New Roman" w:hAnsi="Arial" w:cs="Arial"/>
          <w:b/>
        </w:rPr>
        <w:t xml:space="preserve">ontregeling bij diabetes mellitus </w:t>
      </w:r>
      <w:r w:rsidR="000941B4">
        <w:rPr>
          <w:rFonts w:ascii="Arial" w:eastAsia="Times New Roman" w:hAnsi="Arial" w:cs="Arial"/>
          <w:b/>
        </w:rPr>
        <w:t>(</w:t>
      </w:r>
      <w:r w:rsidR="002A1E09" w:rsidRPr="002A1E09">
        <w:rPr>
          <w:rFonts w:ascii="Arial" w:eastAsia="Times New Roman" w:hAnsi="Arial" w:cs="Arial"/>
          <w:b/>
        </w:rPr>
        <w:t>DKA en HHS</w:t>
      </w:r>
      <w:r w:rsidR="000941B4">
        <w:rPr>
          <w:rFonts w:ascii="Arial" w:eastAsia="Times New Roman" w:hAnsi="Arial" w:cs="Arial"/>
          <w:b/>
        </w:rPr>
        <w:t>)</w:t>
      </w:r>
      <w:r w:rsidR="002A1E09" w:rsidRPr="002A1E09">
        <w:rPr>
          <w:rFonts w:ascii="Arial" w:eastAsia="Times New Roman" w:hAnsi="Arial" w:cs="Arial"/>
          <w:b/>
        </w:rPr>
        <w:t>’</w:t>
      </w:r>
    </w:p>
    <w:p w:rsidR="002115BB" w:rsidRPr="0091420F" w:rsidRDefault="002115BB" w:rsidP="002115BB">
      <w:pPr>
        <w:tabs>
          <w:tab w:val="left" w:pos="8520"/>
        </w:tabs>
        <w:spacing w:after="0" w:line="240" w:lineRule="auto"/>
        <w:rPr>
          <w:rFonts w:ascii="Arial" w:eastAsia="Times New Roman" w:hAnsi="Arial" w:cs="Arial"/>
          <w:sz w:val="24"/>
          <w:szCs w:val="24"/>
        </w:rPr>
      </w:pPr>
      <w:r>
        <w:rPr>
          <w:rFonts w:ascii="Arial" w:eastAsia="Times New Roman" w:hAnsi="Arial" w:cs="Arial"/>
          <w:sz w:val="24"/>
          <w:szCs w:val="24"/>
        </w:rPr>
        <w:tab/>
      </w:r>
    </w:p>
    <w:p w:rsidR="000941B4" w:rsidRPr="000941B4" w:rsidRDefault="00837163" w:rsidP="00837163">
      <w:pPr>
        <w:widowControl w:val="0"/>
        <w:tabs>
          <w:tab w:val="left" w:pos="2879"/>
        </w:tabs>
        <w:kinsoku w:val="0"/>
        <w:overflowPunct w:val="0"/>
        <w:autoSpaceDE w:val="0"/>
        <w:autoSpaceDN w:val="0"/>
        <w:adjustRightInd w:val="0"/>
        <w:spacing w:before="12" w:after="0" w:line="240" w:lineRule="auto"/>
        <w:ind w:left="360"/>
        <w:rPr>
          <w:rFonts w:ascii="Arial" w:eastAsia="Times New Roman" w:hAnsi="Arial" w:cs="Arial"/>
          <w:b/>
          <w:bCs/>
          <w:sz w:val="20"/>
          <w:szCs w:val="20"/>
        </w:rPr>
      </w:pPr>
      <w:r>
        <w:rPr>
          <w:rFonts w:ascii="Arial" w:eastAsia="MS Mincho" w:hAnsi="Arial" w:cs="Arial"/>
          <w:b/>
          <w:color w:val="FF0000"/>
        </w:rPr>
        <w:br/>
      </w:r>
      <w:r w:rsidR="000941B4" w:rsidRPr="000941B4">
        <w:rPr>
          <w:rFonts w:ascii="Arial" w:eastAsia="Times New Roman" w:hAnsi="Arial" w:cs="Arial"/>
          <w:b/>
          <w:bCs/>
          <w:sz w:val="20"/>
          <w:szCs w:val="20"/>
        </w:rPr>
        <w:t>Dinsdag 7 mei 2019 van 17.30 – 20.00 uur</w:t>
      </w:r>
    </w:p>
    <w:p w:rsidR="00837163" w:rsidRPr="000941B4" w:rsidRDefault="00837163" w:rsidP="00837163">
      <w:pPr>
        <w:widowControl w:val="0"/>
        <w:tabs>
          <w:tab w:val="left" w:pos="2879"/>
        </w:tabs>
        <w:kinsoku w:val="0"/>
        <w:overflowPunct w:val="0"/>
        <w:autoSpaceDE w:val="0"/>
        <w:autoSpaceDN w:val="0"/>
        <w:adjustRightInd w:val="0"/>
        <w:spacing w:before="12" w:after="0" w:line="240" w:lineRule="auto"/>
        <w:ind w:left="360"/>
        <w:rPr>
          <w:rFonts w:ascii="Arial" w:eastAsia="Times New Roman" w:hAnsi="Arial" w:cs="Arial"/>
          <w:b/>
          <w:bCs/>
          <w:color w:val="2F5496" w:themeColor="accent5" w:themeShade="BF"/>
          <w:sz w:val="20"/>
          <w:szCs w:val="20"/>
        </w:rPr>
      </w:pPr>
      <w:r w:rsidRPr="000941B4">
        <w:rPr>
          <w:rFonts w:ascii="Arial" w:eastAsia="Times New Roman" w:hAnsi="Arial" w:cs="Arial"/>
          <w:b/>
          <w:bCs/>
          <w:sz w:val="20"/>
          <w:szCs w:val="20"/>
        </w:rPr>
        <w:t xml:space="preserve">Holiday Inn Amsterdam te De </w:t>
      </w:r>
      <w:proofErr w:type="spellStart"/>
      <w:r w:rsidRPr="000941B4">
        <w:rPr>
          <w:rFonts w:ascii="Arial" w:eastAsia="Times New Roman" w:hAnsi="Arial" w:cs="Arial"/>
          <w:b/>
          <w:bCs/>
          <w:sz w:val="20"/>
          <w:szCs w:val="20"/>
        </w:rPr>
        <w:t>Boelelaan</w:t>
      </w:r>
      <w:proofErr w:type="spellEnd"/>
      <w:r w:rsidRPr="000941B4">
        <w:rPr>
          <w:rFonts w:ascii="Arial" w:eastAsia="Times New Roman" w:hAnsi="Arial" w:cs="Arial"/>
          <w:b/>
          <w:bCs/>
          <w:sz w:val="20"/>
          <w:szCs w:val="20"/>
        </w:rPr>
        <w:t xml:space="preserve"> 2, 1083 HJ Amsterdam</w:t>
      </w:r>
      <w:r w:rsidRPr="000941B4">
        <w:rPr>
          <w:rFonts w:ascii="Arial" w:eastAsia="Times New Roman" w:hAnsi="Arial" w:cs="Arial"/>
          <w:b/>
          <w:bCs/>
          <w:color w:val="2F5496" w:themeColor="accent5" w:themeShade="BF"/>
          <w:sz w:val="20"/>
          <w:szCs w:val="20"/>
        </w:rPr>
        <w:t xml:space="preserve"> </w:t>
      </w:r>
    </w:p>
    <w:p w:rsidR="002115BB" w:rsidRDefault="002115BB" w:rsidP="002115BB">
      <w:pPr>
        <w:spacing w:after="0" w:line="240" w:lineRule="auto"/>
        <w:rPr>
          <w:rFonts w:ascii="Arial" w:eastAsia="SimSun" w:hAnsi="Arial" w:cs="Arial"/>
          <w:szCs w:val="20"/>
          <w:lang w:eastAsia="zh-CN"/>
        </w:rPr>
      </w:pPr>
    </w:p>
    <w:p w:rsidR="00837163" w:rsidRDefault="00837163" w:rsidP="002115BB">
      <w:pPr>
        <w:spacing w:after="0" w:line="240" w:lineRule="auto"/>
        <w:rPr>
          <w:rFonts w:ascii="Arial" w:eastAsia="SimSun" w:hAnsi="Arial" w:cs="Arial"/>
          <w:szCs w:val="20"/>
          <w:lang w:eastAsia="zh-CN"/>
        </w:rPr>
      </w:pPr>
    </w:p>
    <w:p w:rsidR="002115BB" w:rsidRPr="0081360F" w:rsidRDefault="002115BB" w:rsidP="002115BB">
      <w:pPr>
        <w:spacing w:after="0" w:line="240" w:lineRule="auto"/>
        <w:rPr>
          <w:sz w:val="20"/>
        </w:rPr>
      </w:pPr>
      <w:r w:rsidRPr="0081360F">
        <w:rPr>
          <w:rFonts w:ascii="Arial" w:eastAsia="SimSun" w:hAnsi="Arial" w:cs="Arial"/>
          <w:sz w:val="20"/>
          <w:szCs w:val="20"/>
          <w:lang w:eastAsia="zh-CN"/>
        </w:rPr>
        <w:t xml:space="preserve">Bij deelname machtig ik Sanofi eenmalig de eigen bijdrage van </w:t>
      </w:r>
      <w:r w:rsidRPr="0081360F">
        <w:rPr>
          <w:rFonts w:ascii="Arial" w:eastAsia="SimSun" w:hAnsi="Arial" w:cs="Arial"/>
          <w:b/>
          <w:sz w:val="20"/>
          <w:szCs w:val="20"/>
          <w:lang w:eastAsia="zh-CN"/>
        </w:rPr>
        <w:t xml:space="preserve">€ </w:t>
      </w:r>
      <w:r w:rsidR="002A1E09">
        <w:rPr>
          <w:rFonts w:ascii="Arial" w:eastAsia="SimSun" w:hAnsi="Arial" w:cs="Arial"/>
          <w:b/>
          <w:sz w:val="20"/>
          <w:szCs w:val="20"/>
          <w:lang w:eastAsia="zh-CN"/>
        </w:rPr>
        <w:t>15</w:t>
      </w:r>
      <w:r w:rsidRPr="0081360F">
        <w:rPr>
          <w:rFonts w:ascii="Arial" w:eastAsia="SimSun" w:hAnsi="Arial" w:cs="Arial"/>
          <w:b/>
          <w:sz w:val="20"/>
          <w:szCs w:val="20"/>
          <w:lang w:eastAsia="zh-CN"/>
        </w:rPr>
        <w:t>,00</w:t>
      </w:r>
      <w:r w:rsidR="00C1423E">
        <w:rPr>
          <w:rFonts w:ascii="Arial" w:eastAsia="SimSun" w:hAnsi="Arial" w:cs="Arial"/>
          <w:b/>
          <w:sz w:val="20"/>
          <w:szCs w:val="20"/>
          <w:lang w:eastAsia="zh-CN"/>
        </w:rPr>
        <w:t xml:space="preserve"> </w:t>
      </w:r>
      <w:r w:rsidRPr="0081360F">
        <w:rPr>
          <w:rFonts w:ascii="Arial" w:eastAsia="SimSun" w:hAnsi="Arial" w:cs="Arial"/>
          <w:sz w:val="20"/>
          <w:szCs w:val="20"/>
          <w:lang w:eastAsia="zh-CN"/>
        </w:rPr>
        <w:t xml:space="preserve">van onderstaande rekening af te schrijven; </w:t>
      </w:r>
      <w:r w:rsidRPr="0081360F">
        <w:rPr>
          <w:rFonts w:ascii="Arial" w:eastAsia="Times New Roman" w:hAnsi="Arial" w:cs="Arial"/>
          <w:sz w:val="20"/>
        </w:rPr>
        <w:t xml:space="preserve">De door Sanofi geboden gastvrijheidskosten van deze bijeenkomst (bovenop de door u zelf betaalde deelnamekosten </w:t>
      </w:r>
      <w:r w:rsidRPr="0081360F">
        <w:rPr>
          <w:rFonts w:ascii="Arial" w:eastAsia="SimSun" w:hAnsi="Arial" w:cs="Arial"/>
          <w:sz w:val="20"/>
          <w:szCs w:val="20"/>
          <w:lang w:eastAsia="zh-CN"/>
        </w:rPr>
        <w:t xml:space="preserve">van </w:t>
      </w:r>
      <w:r w:rsidRPr="0081360F">
        <w:rPr>
          <w:rFonts w:ascii="Arial" w:eastAsia="SimSun" w:hAnsi="Arial" w:cs="Arial"/>
          <w:b/>
          <w:sz w:val="20"/>
          <w:szCs w:val="20"/>
          <w:lang w:eastAsia="zh-CN"/>
        </w:rPr>
        <w:t>€</w:t>
      </w:r>
      <w:r w:rsidR="002A1E09">
        <w:rPr>
          <w:rFonts w:ascii="Arial" w:eastAsia="SimSun" w:hAnsi="Arial" w:cs="Arial"/>
          <w:b/>
          <w:sz w:val="20"/>
          <w:szCs w:val="20"/>
          <w:lang w:eastAsia="zh-CN"/>
        </w:rPr>
        <w:t>15</w:t>
      </w:r>
      <w:r w:rsidRPr="0081360F">
        <w:rPr>
          <w:rFonts w:ascii="Arial" w:eastAsia="SimSun" w:hAnsi="Arial" w:cs="Arial"/>
          <w:b/>
          <w:sz w:val="20"/>
          <w:szCs w:val="20"/>
          <w:lang w:eastAsia="zh-CN"/>
        </w:rPr>
        <w:t>,00</w:t>
      </w:r>
      <w:r w:rsidR="0025603C" w:rsidRPr="0025603C">
        <w:rPr>
          <w:rFonts w:ascii="Arial" w:eastAsia="SimSun" w:hAnsi="Arial" w:cs="Arial"/>
          <w:sz w:val="20"/>
          <w:szCs w:val="20"/>
          <w:lang w:eastAsia="zh-CN"/>
        </w:rPr>
        <w:t>)</w:t>
      </w:r>
      <w:r w:rsidRPr="0025603C">
        <w:rPr>
          <w:rFonts w:ascii="Arial" w:eastAsia="Times New Roman" w:hAnsi="Arial" w:cs="Arial"/>
          <w:sz w:val="20"/>
        </w:rPr>
        <w:t xml:space="preserve"> </w:t>
      </w:r>
      <w:r w:rsidRPr="0081360F">
        <w:rPr>
          <w:rFonts w:ascii="Arial" w:eastAsia="Times New Roman" w:hAnsi="Arial" w:cs="Arial"/>
          <w:bCs/>
          <w:sz w:val="20"/>
        </w:rPr>
        <w:t>zijn nihil</w:t>
      </w:r>
      <w:r w:rsidR="00BE2B91">
        <w:rPr>
          <w:rFonts w:ascii="Arial" w:eastAsia="Times New Roman" w:hAnsi="Arial" w:cs="Arial"/>
          <w:bCs/>
          <w:sz w:val="20"/>
        </w:rPr>
        <w:t>.</w:t>
      </w:r>
      <w:r w:rsidR="00FD35CD">
        <w:rPr>
          <w:rFonts w:ascii="Arial" w:eastAsia="Times New Roman" w:hAnsi="Arial" w:cs="Arial"/>
          <w:bCs/>
          <w:sz w:val="20"/>
        </w:rPr>
        <w:br/>
      </w:r>
    </w:p>
    <w:p w:rsidR="002115BB" w:rsidRPr="00437561" w:rsidRDefault="002115BB" w:rsidP="002115BB">
      <w:pPr>
        <w:spacing w:after="0" w:line="240" w:lineRule="auto"/>
        <w:rPr>
          <w:rFonts w:ascii="Arial" w:eastAsia="SimSun" w:hAnsi="Arial" w:cs="Arial"/>
          <w:sz w:val="76"/>
          <w:szCs w:val="76"/>
          <w:lang w:eastAsia="zh-CN"/>
        </w:rPr>
      </w:pPr>
      <w:r w:rsidRPr="0081360F">
        <w:rPr>
          <w:rFonts w:ascii="Arial" w:eastAsia="SimSun" w:hAnsi="Arial" w:cs="Arial"/>
          <w:sz w:val="20"/>
          <w:szCs w:val="20"/>
          <w:lang w:eastAsia="zh-CN"/>
        </w:rPr>
        <w:t>Vul hieronder uw IBAN/BIC code in:</w:t>
      </w:r>
      <w:r w:rsidR="00B430ED">
        <w:rPr>
          <w:rFonts w:ascii="Arial" w:eastAsia="SimSun" w:hAnsi="Arial" w:cs="Arial"/>
          <w:sz w:val="20"/>
          <w:szCs w:val="20"/>
          <w:lang w:eastAsia="zh-CN"/>
        </w:rPr>
        <w:t xml:space="preserve"> </w:t>
      </w:r>
      <w:r w:rsidRPr="00437561">
        <w:rPr>
          <w:rFonts w:ascii="Arial" w:eastAsia="SimSun" w:hAnsi="Arial" w:cs="Arial"/>
          <w:sz w:val="76"/>
          <w:szCs w:val="76"/>
          <w:lang w:eastAsia="zh-CN"/>
        </w:rPr>
        <w:t>□□□□□□□□□□□□□□□□□□□</w:t>
      </w:r>
    </w:p>
    <w:p w:rsidR="002115BB" w:rsidRPr="0091420F" w:rsidRDefault="002115BB" w:rsidP="002115BB">
      <w:pPr>
        <w:spacing w:after="0" w:line="240" w:lineRule="auto"/>
        <w:rPr>
          <w:rFonts w:ascii="Arial" w:eastAsia="SimSun" w:hAnsi="Arial" w:cs="Arial"/>
          <w:sz w:val="20"/>
          <w:szCs w:val="20"/>
          <w:lang w:eastAsia="zh-CN"/>
        </w:rPr>
      </w:pPr>
    </w:p>
    <w:p w:rsidR="002115BB" w:rsidRDefault="002115BB" w:rsidP="002115BB">
      <w:pPr>
        <w:spacing w:after="0" w:line="240" w:lineRule="auto"/>
        <w:rPr>
          <w:rFonts w:ascii="Arial" w:eastAsia="SimSun" w:hAnsi="Arial" w:cs="Arial"/>
          <w:sz w:val="20"/>
          <w:szCs w:val="20"/>
          <w:lang w:eastAsia="zh-CN"/>
        </w:rPr>
      </w:pPr>
      <w:r w:rsidRPr="00437561">
        <w:rPr>
          <w:rFonts w:ascii="Arial" w:eastAsia="SimSun" w:hAnsi="Arial" w:cs="Arial"/>
          <w:b/>
          <w:sz w:val="20"/>
          <w:szCs w:val="20"/>
          <w:lang w:eastAsia="zh-CN"/>
        </w:rPr>
        <w:t>Op naam van</w:t>
      </w:r>
      <w:r w:rsidRPr="0091420F">
        <w:rPr>
          <w:rFonts w:ascii="Arial" w:eastAsia="SimSun" w:hAnsi="Arial" w:cs="Arial"/>
          <w:sz w:val="20"/>
          <w:szCs w:val="20"/>
          <w:lang w:eastAsia="zh-CN"/>
        </w:rPr>
        <w:t>:………………</w:t>
      </w:r>
      <w:r>
        <w:rPr>
          <w:rFonts w:ascii="Arial" w:eastAsia="SimSun" w:hAnsi="Arial" w:cs="Arial"/>
          <w:sz w:val="20"/>
          <w:szCs w:val="20"/>
          <w:lang w:eastAsia="zh-CN"/>
        </w:rPr>
        <w:t>……………………………</w:t>
      </w:r>
      <w:r w:rsidRPr="0091420F">
        <w:rPr>
          <w:rFonts w:ascii="Arial" w:eastAsia="SimSun" w:hAnsi="Arial" w:cs="Arial"/>
          <w:sz w:val="20"/>
          <w:szCs w:val="20"/>
          <w:lang w:eastAsia="zh-CN"/>
        </w:rPr>
        <w:t xml:space="preserve">……………………… </w:t>
      </w:r>
      <w:r w:rsidRPr="00437561">
        <w:rPr>
          <w:rFonts w:ascii="Arial" w:eastAsia="SimSun" w:hAnsi="Arial" w:cs="Arial"/>
          <w:b/>
          <w:sz w:val="20"/>
          <w:szCs w:val="20"/>
          <w:lang w:eastAsia="zh-CN"/>
        </w:rPr>
        <w:t>Handtekening</w:t>
      </w:r>
      <w:r>
        <w:rPr>
          <w:rFonts w:ascii="Arial" w:eastAsia="SimSun" w:hAnsi="Arial" w:cs="Arial"/>
          <w:sz w:val="20"/>
          <w:szCs w:val="20"/>
          <w:lang w:eastAsia="zh-CN"/>
        </w:rPr>
        <w:t>……</w:t>
      </w:r>
      <w:proofErr w:type="gramStart"/>
      <w:r>
        <w:rPr>
          <w:rFonts w:ascii="Arial" w:eastAsia="SimSun" w:hAnsi="Arial" w:cs="Arial"/>
          <w:sz w:val="20"/>
          <w:szCs w:val="20"/>
          <w:lang w:eastAsia="zh-CN"/>
        </w:rPr>
        <w:t>..</w:t>
      </w:r>
      <w:proofErr w:type="gramEnd"/>
      <w:r>
        <w:rPr>
          <w:rFonts w:ascii="Arial" w:eastAsia="SimSun" w:hAnsi="Arial" w:cs="Arial"/>
          <w:sz w:val="20"/>
          <w:szCs w:val="20"/>
          <w:lang w:eastAsia="zh-CN"/>
        </w:rPr>
        <w:t>…………………</w:t>
      </w:r>
      <w:proofErr w:type="gramStart"/>
      <w:r>
        <w:rPr>
          <w:rFonts w:ascii="Arial" w:eastAsia="SimSun" w:hAnsi="Arial" w:cs="Arial"/>
          <w:sz w:val="20"/>
          <w:szCs w:val="20"/>
          <w:lang w:eastAsia="zh-CN"/>
        </w:rPr>
        <w:t>..</w:t>
      </w:r>
      <w:proofErr w:type="gramEnd"/>
    </w:p>
    <w:p w:rsidR="002115BB" w:rsidRDefault="002115BB" w:rsidP="002115BB">
      <w:pPr>
        <w:spacing w:after="0" w:line="240" w:lineRule="auto"/>
        <w:rPr>
          <w:rFonts w:ascii="Arial" w:eastAsia="SimSun" w:hAnsi="Arial" w:cs="Arial"/>
          <w:sz w:val="20"/>
          <w:szCs w:val="20"/>
          <w:lang w:eastAsia="zh-CN"/>
        </w:rPr>
      </w:pPr>
    </w:p>
    <w:p w:rsidR="002115BB" w:rsidRDefault="002115BB" w:rsidP="002115BB">
      <w:pPr>
        <w:spacing w:after="0" w:line="240" w:lineRule="auto"/>
        <w:rPr>
          <w:rFonts w:ascii="Arial" w:eastAsia="SimSun" w:hAnsi="Arial" w:cs="Arial"/>
          <w:bCs/>
          <w:sz w:val="20"/>
          <w:szCs w:val="20"/>
          <w:lang w:eastAsia="zh-CN"/>
        </w:rPr>
      </w:pPr>
      <w:r w:rsidRPr="00437561">
        <w:rPr>
          <w:rFonts w:ascii="Arial" w:eastAsia="SimSun" w:hAnsi="Arial" w:cs="Arial"/>
          <w:b/>
          <w:sz w:val="20"/>
          <w:szCs w:val="20"/>
          <w:lang w:eastAsia="zh-CN"/>
        </w:rPr>
        <w:t>Voorletters:</w:t>
      </w:r>
      <w:r>
        <w:rPr>
          <w:rFonts w:ascii="Arial" w:eastAsia="SimSun" w:hAnsi="Arial" w:cs="Arial"/>
          <w:sz w:val="20"/>
          <w:szCs w:val="20"/>
          <w:lang w:eastAsia="zh-CN"/>
        </w:rPr>
        <w:t xml:space="preserve"> ……………………………</w:t>
      </w:r>
      <w:r w:rsidRPr="00437561">
        <w:rPr>
          <w:rFonts w:ascii="Arial" w:eastAsia="SimSun" w:hAnsi="Arial" w:cs="Arial"/>
          <w:b/>
          <w:bCs/>
          <w:sz w:val="20"/>
          <w:szCs w:val="20"/>
          <w:lang w:eastAsia="zh-CN"/>
        </w:rPr>
        <w:t>Achternaam</w:t>
      </w:r>
      <w:proofErr w:type="gramStart"/>
      <w:r w:rsidRPr="00FE5DED">
        <w:rPr>
          <w:rFonts w:ascii="Arial" w:eastAsia="SimSun" w:hAnsi="Arial" w:cs="Arial"/>
          <w:bCs/>
          <w:sz w:val="20"/>
          <w:szCs w:val="20"/>
          <w:lang w:eastAsia="zh-CN"/>
        </w:rPr>
        <w:t>:</w:t>
      </w:r>
      <w:proofErr w:type="gramEnd"/>
      <w:r w:rsidRPr="00FE5DED">
        <w:rPr>
          <w:rFonts w:ascii="Arial" w:eastAsia="SimSun" w:hAnsi="Arial" w:cs="Arial"/>
          <w:bCs/>
          <w:sz w:val="20"/>
          <w:szCs w:val="20"/>
          <w:lang w:eastAsia="zh-CN"/>
        </w:rPr>
        <w:t xml:space="preserve"> …………………………………………</w:t>
      </w:r>
      <w:r>
        <w:rPr>
          <w:rFonts w:ascii="Arial" w:eastAsia="SimSun" w:hAnsi="Arial" w:cs="Arial"/>
          <w:bCs/>
          <w:sz w:val="20"/>
          <w:szCs w:val="20"/>
          <w:lang w:eastAsia="zh-CN"/>
        </w:rPr>
        <w:t>………….…………</w:t>
      </w:r>
      <w:proofErr w:type="gramStart"/>
      <w:r>
        <w:rPr>
          <w:rFonts w:ascii="Arial" w:eastAsia="SimSun" w:hAnsi="Arial" w:cs="Arial"/>
          <w:bCs/>
          <w:sz w:val="20"/>
          <w:szCs w:val="20"/>
          <w:lang w:eastAsia="zh-CN"/>
        </w:rPr>
        <w:t>..</w:t>
      </w:r>
      <w:proofErr w:type="gramEnd"/>
      <w:r w:rsidRPr="00437561">
        <w:rPr>
          <w:rFonts w:ascii="Arial" w:eastAsia="SimSun" w:hAnsi="Arial" w:cs="Arial"/>
          <w:b/>
          <w:bCs/>
          <w:sz w:val="20"/>
          <w:szCs w:val="20"/>
          <w:lang w:eastAsia="zh-CN"/>
        </w:rPr>
        <w:t>m/v</w:t>
      </w:r>
    </w:p>
    <w:p w:rsidR="002115BB" w:rsidRDefault="002115BB" w:rsidP="002115BB">
      <w:pPr>
        <w:spacing w:after="0" w:line="240" w:lineRule="auto"/>
        <w:rPr>
          <w:rFonts w:ascii="Arial" w:eastAsia="SimSun" w:hAnsi="Arial" w:cs="Arial"/>
          <w:bCs/>
          <w:sz w:val="20"/>
          <w:szCs w:val="20"/>
          <w:lang w:eastAsia="zh-CN"/>
        </w:rPr>
      </w:pPr>
    </w:p>
    <w:p w:rsidR="002115BB" w:rsidRDefault="002115BB" w:rsidP="002115BB">
      <w:pPr>
        <w:spacing w:after="0" w:line="240" w:lineRule="auto"/>
        <w:rPr>
          <w:rFonts w:ascii="Arial" w:eastAsia="SimSun" w:hAnsi="Arial" w:cs="Arial"/>
          <w:bCs/>
          <w:sz w:val="20"/>
          <w:szCs w:val="20"/>
          <w:lang w:eastAsia="zh-CN"/>
        </w:rPr>
      </w:pPr>
      <w:r w:rsidRPr="00437561">
        <w:rPr>
          <w:rFonts w:ascii="Arial" w:eastAsia="SimSun" w:hAnsi="Arial" w:cs="Arial"/>
          <w:b/>
          <w:bCs/>
          <w:sz w:val="20"/>
          <w:szCs w:val="20"/>
          <w:lang w:eastAsia="zh-CN"/>
        </w:rPr>
        <w:t>Naam</w:t>
      </w:r>
      <w:r w:rsidRPr="00437561">
        <w:rPr>
          <w:b/>
        </w:rPr>
        <w:t xml:space="preserve"> </w:t>
      </w:r>
      <w:r>
        <w:rPr>
          <w:b/>
        </w:rPr>
        <w:t>inste</w:t>
      </w:r>
      <w:r w:rsidRPr="00437561">
        <w:rPr>
          <w:rFonts w:ascii="Arial" w:eastAsia="SimSun" w:hAnsi="Arial" w:cs="Arial"/>
          <w:b/>
          <w:bCs/>
          <w:sz w:val="20"/>
          <w:szCs w:val="20"/>
          <w:lang w:eastAsia="zh-CN"/>
        </w:rPr>
        <w:t>lling</w:t>
      </w:r>
      <w:r w:rsidRPr="00FE5DED">
        <w:rPr>
          <w:rFonts w:ascii="Arial" w:eastAsia="SimSun" w:hAnsi="Arial" w:cs="Arial"/>
          <w:bCs/>
          <w:sz w:val="20"/>
          <w:szCs w:val="20"/>
          <w:lang w:eastAsia="zh-CN"/>
        </w:rPr>
        <w:t>:</w:t>
      </w:r>
      <w:r>
        <w:rPr>
          <w:rFonts w:ascii="Arial" w:eastAsia="SimSun" w:hAnsi="Arial" w:cs="Arial"/>
          <w:bCs/>
          <w:sz w:val="20"/>
          <w:szCs w:val="20"/>
          <w:lang w:eastAsia="zh-CN"/>
        </w:rPr>
        <w:t xml:space="preserve"> </w:t>
      </w:r>
      <w:r w:rsidRPr="00FE5DED">
        <w:rPr>
          <w:rFonts w:ascii="Arial" w:eastAsia="SimSun" w:hAnsi="Arial" w:cs="Arial"/>
          <w:bCs/>
          <w:sz w:val="20"/>
          <w:szCs w:val="20"/>
          <w:lang w:eastAsia="zh-CN"/>
        </w:rPr>
        <w:t>………………………………………………………………………</w:t>
      </w:r>
      <w:r>
        <w:rPr>
          <w:rFonts w:ascii="Arial" w:eastAsia="SimSun" w:hAnsi="Arial" w:cs="Arial"/>
          <w:bCs/>
          <w:sz w:val="20"/>
          <w:szCs w:val="20"/>
          <w:lang w:eastAsia="zh-CN"/>
        </w:rPr>
        <w:t>…</w:t>
      </w:r>
      <w:r w:rsidRPr="00FE5DED">
        <w:rPr>
          <w:rFonts w:ascii="Arial" w:eastAsia="SimSun" w:hAnsi="Arial" w:cs="Arial"/>
          <w:bCs/>
          <w:sz w:val="20"/>
          <w:szCs w:val="20"/>
          <w:lang w:eastAsia="zh-CN"/>
        </w:rPr>
        <w:t>…………………………………</w:t>
      </w:r>
      <w:r>
        <w:rPr>
          <w:rFonts w:ascii="Arial" w:eastAsia="SimSun" w:hAnsi="Arial" w:cs="Arial"/>
          <w:bCs/>
          <w:sz w:val="20"/>
          <w:szCs w:val="20"/>
          <w:lang w:eastAsia="zh-CN"/>
        </w:rPr>
        <w:t>…</w:t>
      </w:r>
      <w:proofErr w:type="gramStart"/>
      <w:r>
        <w:rPr>
          <w:rFonts w:ascii="Arial" w:eastAsia="SimSun" w:hAnsi="Arial" w:cs="Arial"/>
          <w:bCs/>
          <w:sz w:val="20"/>
          <w:szCs w:val="20"/>
          <w:lang w:eastAsia="zh-CN"/>
        </w:rPr>
        <w:t>..</w:t>
      </w:r>
      <w:proofErr w:type="gramEnd"/>
    </w:p>
    <w:p w:rsidR="002115BB" w:rsidRDefault="002115BB" w:rsidP="002115BB">
      <w:pPr>
        <w:spacing w:after="0" w:line="240" w:lineRule="auto"/>
        <w:rPr>
          <w:rFonts w:ascii="Arial" w:eastAsia="SimSun" w:hAnsi="Arial" w:cs="Arial"/>
          <w:bCs/>
          <w:sz w:val="20"/>
          <w:szCs w:val="20"/>
          <w:lang w:eastAsia="zh-CN"/>
        </w:rPr>
      </w:pPr>
    </w:p>
    <w:p w:rsidR="002115BB" w:rsidRDefault="002115BB" w:rsidP="002115B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Adres instelling:</w:t>
      </w:r>
      <w:r>
        <w:rPr>
          <w:rFonts w:ascii="Arial" w:eastAsia="SimSun" w:hAnsi="Arial" w:cs="Arial"/>
          <w:bCs/>
          <w:sz w:val="20"/>
          <w:szCs w:val="20"/>
          <w:lang w:eastAsia="zh-CN"/>
        </w:rPr>
        <w:t xml:space="preserve"> </w:t>
      </w:r>
      <w:r w:rsidRPr="00FE5DED">
        <w:rPr>
          <w:rFonts w:ascii="Arial" w:eastAsia="SimSun" w:hAnsi="Arial" w:cs="Arial"/>
          <w:bCs/>
          <w:sz w:val="20"/>
          <w:szCs w:val="20"/>
          <w:lang w:eastAsia="zh-CN"/>
        </w:rPr>
        <w:t>……………………………………………………………………</w:t>
      </w:r>
      <w:proofErr w:type="gramStart"/>
      <w:r w:rsidRPr="00FE5DED">
        <w:rPr>
          <w:rFonts w:ascii="Arial" w:eastAsia="SimSun" w:hAnsi="Arial" w:cs="Arial"/>
          <w:bCs/>
          <w:sz w:val="20"/>
          <w:szCs w:val="20"/>
          <w:lang w:eastAsia="zh-CN"/>
        </w:rPr>
        <w:t>..</w:t>
      </w:r>
      <w:proofErr w:type="gramEnd"/>
      <w:r w:rsidRPr="00FE5DED">
        <w:rPr>
          <w:rFonts w:ascii="Arial" w:eastAsia="SimSun" w:hAnsi="Arial" w:cs="Arial"/>
          <w:bCs/>
          <w:sz w:val="20"/>
          <w:szCs w:val="20"/>
          <w:lang w:eastAsia="zh-CN"/>
        </w:rPr>
        <w:t>…………</w:t>
      </w:r>
      <w:r>
        <w:rPr>
          <w:rFonts w:ascii="Arial" w:eastAsia="SimSun" w:hAnsi="Arial" w:cs="Arial"/>
          <w:bCs/>
          <w:sz w:val="20"/>
          <w:szCs w:val="20"/>
          <w:lang w:eastAsia="zh-CN"/>
        </w:rPr>
        <w:t>…</w:t>
      </w:r>
      <w:r w:rsidRPr="00FE5DED">
        <w:rPr>
          <w:rFonts w:ascii="Arial" w:eastAsia="SimSun" w:hAnsi="Arial" w:cs="Arial"/>
          <w:bCs/>
          <w:sz w:val="20"/>
          <w:szCs w:val="20"/>
          <w:lang w:eastAsia="zh-CN"/>
        </w:rPr>
        <w:t>………………………</w:t>
      </w:r>
      <w:r>
        <w:rPr>
          <w:rFonts w:ascii="Arial" w:eastAsia="SimSun" w:hAnsi="Arial" w:cs="Arial"/>
          <w:bCs/>
          <w:sz w:val="20"/>
          <w:szCs w:val="20"/>
          <w:lang w:eastAsia="zh-CN"/>
        </w:rPr>
        <w:t>……</w:t>
      </w:r>
    </w:p>
    <w:p w:rsidR="002115BB" w:rsidRDefault="002115BB" w:rsidP="002115BB">
      <w:pPr>
        <w:spacing w:after="0" w:line="240" w:lineRule="auto"/>
        <w:rPr>
          <w:rFonts w:ascii="Arial" w:eastAsia="SimSun" w:hAnsi="Arial" w:cs="Arial"/>
          <w:bCs/>
          <w:sz w:val="20"/>
          <w:szCs w:val="20"/>
          <w:lang w:eastAsia="zh-CN"/>
        </w:rPr>
      </w:pPr>
    </w:p>
    <w:p w:rsidR="002115BB" w:rsidRDefault="002115BB" w:rsidP="002115B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Telefoon (praktijk / mobiel):</w:t>
      </w:r>
      <w:r>
        <w:rPr>
          <w:rFonts w:ascii="Arial" w:eastAsia="SimSun" w:hAnsi="Arial" w:cs="Arial"/>
          <w:bCs/>
          <w:sz w:val="20"/>
          <w:szCs w:val="20"/>
          <w:lang w:eastAsia="zh-CN"/>
        </w:rPr>
        <w:t xml:space="preserve"> ...………………………………………………………………………………………………</w:t>
      </w:r>
      <w:proofErr w:type="gramStart"/>
      <w:r>
        <w:rPr>
          <w:rFonts w:ascii="Arial" w:eastAsia="SimSun" w:hAnsi="Arial" w:cs="Arial"/>
          <w:bCs/>
          <w:sz w:val="20"/>
          <w:szCs w:val="20"/>
          <w:lang w:eastAsia="zh-CN"/>
        </w:rPr>
        <w:t>..</w:t>
      </w:r>
      <w:proofErr w:type="gramEnd"/>
    </w:p>
    <w:p w:rsidR="002115BB" w:rsidRDefault="002115BB" w:rsidP="002115BB">
      <w:pPr>
        <w:spacing w:after="0" w:line="240" w:lineRule="auto"/>
        <w:rPr>
          <w:rFonts w:ascii="Arial" w:eastAsia="SimSun" w:hAnsi="Arial" w:cs="Arial"/>
          <w:bCs/>
          <w:sz w:val="20"/>
          <w:szCs w:val="20"/>
          <w:lang w:eastAsia="zh-CN"/>
        </w:rPr>
      </w:pPr>
    </w:p>
    <w:p w:rsidR="002115BB" w:rsidRDefault="002115BB" w:rsidP="002115B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E-mail adres</w:t>
      </w:r>
      <w:proofErr w:type="gramStart"/>
      <w:r>
        <w:rPr>
          <w:rFonts w:ascii="Arial" w:eastAsia="SimSun" w:hAnsi="Arial" w:cs="Arial"/>
          <w:bCs/>
          <w:sz w:val="20"/>
          <w:szCs w:val="20"/>
          <w:lang w:eastAsia="zh-CN"/>
        </w:rPr>
        <w:t>:</w:t>
      </w:r>
      <w:proofErr w:type="gramEnd"/>
      <w:r>
        <w:rPr>
          <w:rFonts w:ascii="Arial" w:eastAsia="SimSun" w:hAnsi="Arial" w:cs="Arial"/>
          <w:bCs/>
          <w:sz w:val="20"/>
          <w:szCs w:val="20"/>
          <w:lang w:eastAsia="zh-CN"/>
        </w:rPr>
        <w:t xml:space="preserve"> ………………………………………………………………………………………….…………………………</w:t>
      </w:r>
    </w:p>
    <w:p w:rsidR="002115BB" w:rsidRDefault="002115BB" w:rsidP="002115BB">
      <w:pPr>
        <w:spacing w:after="0" w:line="240" w:lineRule="auto"/>
        <w:rPr>
          <w:rFonts w:ascii="Arial" w:eastAsia="SimSun" w:hAnsi="Arial" w:cs="Arial"/>
          <w:bCs/>
          <w:sz w:val="20"/>
          <w:szCs w:val="20"/>
          <w:lang w:eastAsia="zh-CN"/>
        </w:rPr>
      </w:pPr>
    </w:p>
    <w:p w:rsidR="002115BB" w:rsidRDefault="002115BB" w:rsidP="002115B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Functie:</w:t>
      </w:r>
      <w:r>
        <w:rPr>
          <w:rFonts w:ascii="Arial" w:eastAsia="SimSun" w:hAnsi="Arial" w:cs="Arial"/>
          <w:bCs/>
          <w:sz w:val="20"/>
          <w:szCs w:val="20"/>
          <w:lang w:eastAsia="zh-CN"/>
        </w:rPr>
        <w:t xml:space="preserve"> ………………………………………………………………………………………………………...…………………</w:t>
      </w:r>
    </w:p>
    <w:p w:rsidR="002115BB" w:rsidRDefault="002115BB" w:rsidP="002115BB">
      <w:pPr>
        <w:spacing w:after="0" w:line="240" w:lineRule="auto"/>
        <w:rPr>
          <w:rFonts w:ascii="Arial" w:eastAsia="SimSun" w:hAnsi="Arial" w:cs="Arial"/>
          <w:bCs/>
          <w:sz w:val="20"/>
          <w:szCs w:val="20"/>
          <w:lang w:eastAsia="zh-CN"/>
        </w:rPr>
      </w:pPr>
    </w:p>
    <w:p w:rsidR="002115BB" w:rsidRDefault="002115BB" w:rsidP="002115BB">
      <w:pPr>
        <w:spacing w:after="0" w:line="240" w:lineRule="auto"/>
        <w:rPr>
          <w:rFonts w:ascii="Arial" w:eastAsia="SimSun" w:hAnsi="Arial" w:cs="Arial"/>
          <w:bCs/>
          <w:sz w:val="20"/>
          <w:szCs w:val="20"/>
          <w:lang w:eastAsia="zh-CN"/>
        </w:rPr>
      </w:pPr>
      <w:r w:rsidRPr="0081360F">
        <w:rPr>
          <w:rFonts w:ascii="Arial" w:eastAsia="SimSun" w:hAnsi="Arial" w:cs="Arial"/>
          <w:b/>
          <w:bCs/>
          <w:sz w:val="20"/>
          <w:szCs w:val="20"/>
          <w:lang w:eastAsia="zh-CN"/>
        </w:rPr>
        <w:t>Dieetwensen/opmerkingen:</w:t>
      </w:r>
      <w:r>
        <w:rPr>
          <w:rFonts w:ascii="Arial" w:eastAsia="SimSun" w:hAnsi="Arial" w:cs="Arial"/>
          <w:bCs/>
          <w:sz w:val="20"/>
          <w:szCs w:val="20"/>
          <w:lang w:eastAsia="zh-CN"/>
        </w:rPr>
        <w:t xml:space="preserve"> …………………………………………………………………………………………………</w:t>
      </w:r>
      <w:proofErr w:type="gramStart"/>
      <w:r>
        <w:rPr>
          <w:rFonts w:ascii="Arial" w:eastAsia="SimSun" w:hAnsi="Arial" w:cs="Arial"/>
          <w:bCs/>
          <w:sz w:val="20"/>
          <w:szCs w:val="20"/>
          <w:lang w:eastAsia="zh-CN"/>
        </w:rPr>
        <w:t>..</w:t>
      </w:r>
      <w:proofErr w:type="gramEnd"/>
    </w:p>
    <w:p w:rsidR="002115BB" w:rsidRDefault="002115BB" w:rsidP="002115BB">
      <w:pPr>
        <w:spacing w:after="0" w:line="240" w:lineRule="auto"/>
        <w:jc w:val="both"/>
        <w:rPr>
          <w:rFonts w:ascii="Arial" w:eastAsia="SimSun" w:hAnsi="Arial" w:cs="Arial"/>
          <w:bCs/>
          <w:sz w:val="20"/>
          <w:szCs w:val="20"/>
          <w:lang w:eastAsia="zh-CN"/>
        </w:rPr>
      </w:pPr>
    </w:p>
    <w:tbl>
      <w:tblPr>
        <w:tblStyle w:val="TableGrid"/>
        <w:tblW w:w="10519" w:type="dxa"/>
        <w:tblInd w:w="108" w:type="dxa"/>
        <w:tblLayout w:type="fixed"/>
        <w:tblLook w:val="04A0" w:firstRow="1" w:lastRow="0" w:firstColumn="1" w:lastColumn="0" w:noHBand="0" w:noVBand="1"/>
      </w:tblPr>
      <w:tblGrid>
        <w:gridCol w:w="3573"/>
        <w:gridCol w:w="3402"/>
        <w:gridCol w:w="3544"/>
      </w:tblGrid>
      <w:tr w:rsidR="002115BB" w:rsidRPr="0091420F" w:rsidTr="00DA7BE5">
        <w:trPr>
          <w:trHeight w:hRule="exact" w:val="726"/>
        </w:trPr>
        <w:tc>
          <w:tcPr>
            <w:tcW w:w="3573" w:type="dxa"/>
          </w:tcPr>
          <w:p w:rsidR="002115BB" w:rsidRPr="009B28E7" w:rsidRDefault="002115BB" w:rsidP="00DA7BE5">
            <w:pPr>
              <w:autoSpaceDE w:val="0"/>
              <w:autoSpaceDN w:val="0"/>
              <w:adjustRightInd w:val="0"/>
              <w:rPr>
                <w:rFonts w:ascii="Arial" w:eastAsia="SimSun" w:hAnsi="Arial" w:cs="Arial"/>
                <w:spacing w:val="20"/>
                <w:sz w:val="20"/>
                <w:szCs w:val="20"/>
                <w:lang w:eastAsia="zh-CN"/>
              </w:rPr>
            </w:pPr>
          </w:p>
          <w:p w:rsidR="002115BB" w:rsidRPr="0091420F" w:rsidRDefault="002115BB" w:rsidP="00DA7BE5">
            <w:pPr>
              <w:autoSpaceDE w:val="0"/>
              <w:autoSpaceDN w:val="0"/>
              <w:adjustRightInd w:val="0"/>
              <w:rPr>
                <w:rFonts w:ascii="Arial" w:eastAsia="SimSun" w:hAnsi="Arial" w:cs="Arial"/>
                <w:spacing w:val="20"/>
                <w:sz w:val="20"/>
                <w:szCs w:val="20"/>
                <w:lang w:val="en-US" w:eastAsia="zh-CN"/>
              </w:rPr>
            </w:pPr>
            <w:r>
              <w:rPr>
                <w:rFonts w:ascii="Arial" w:eastAsia="SimSun" w:hAnsi="Arial" w:cs="Arial"/>
                <w:spacing w:val="20"/>
                <w:sz w:val="20"/>
                <w:szCs w:val="20"/>
                <w:lang w:val="en-US" w:eastAsia="zh-CN"/>
              </w:rPr>
              <w:t xml:space="preserve">BIG </w:t>
            </w:r>
            <w:proofErr w:type="spellStart"/>
            <w:r>
              <w:rPr>
                <w:rFonts w:ascii="Arial" w:eastAsia="SimSun" w:hAnsi="Arial" w:cs="Arial"/>
                <w:spacing w:val="20"/>
                <w:sz w:val="20"/>
                <w:szCs w:val="20"/>
                <w:lang w:val="en-US" w:eastAsia="zh-CN"/>
              </w:rPr>
              <w:t>nummer</w:t>
            </w:r>
            <w:proofErr w:type="spellEnd"/>
            <w:proofErr w:type="gramStart"/>
            <w:r>
              <w:rPr>
                <w:rFonts w:ascii="Arial" w:eastAsia="SimSun" w:hAnsi="Arial" w:cs="Arial"/>
                <w:spacing w:val="20"/>
                <w:sz w:val="20"/>
                <w:szCs w:val="20"/>
                <w:lang w:val="en-US" w:eastAsia="zh-CN"/>
              </w:rPr>
              <w:t>:……………</w:t>
            </w:r>
            <w:proofErr w:type="gramEnd"/>
          </w:p>
          <w:p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p>
          <w:p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p>
        </w:tc>
        <w:tc>
          <w:tcPr>
            <w:tcW w:w="3402" w:type="dxa"/>
          </w:tcPr>
          <w:p w:rsidR="002115BB" w:rsidRPr="0091420F" w:rsidRDefault="002115BB" w:rsidP="00DA7BE5">
            <w:pPr>
              <w:autoSpaceDE w:val="0"/>
              <w:autoSpaceDN w:val="0"/>
              <w:adjustRightInd w:val="0"/>
              <w:rPr>
                <w:rFonts w:ascii="Verdana" w:eastAsia="SimSun" w:hAnsi="Verdana" w:cs="Profile-Light"/>
                <w:spacing w:val="20"/>
                <w:sz w:val="20"/>
                <w:szCs w:val="20"/>
                <w:lang w:val="en-US" w:eastAsia="zh-CN"/>
              </w:rPr>
            </w:pPr>
          </w:p>
          <w:p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r>
              <w:rPr>
                <w:rFonts w:ascii="Verdana" w:eastAsia="SimSun" w:hAnsi="Verdana" w:cs="Profile-Light"/>
                <w:spacing w:val="20"/>
                <w:sz w:val="20"/>
                <w:szCs w:val="20"/>
                <w:lang w:val="en-US" w:eastAsia="zh-CN"/>
              </w:rPr>
              <w:t>V&amp;VN</w:t>
            </w:r>
            <w:r w:rsidRPr="0091420F">
              <w:rPr>
                <w:rFonts w:ascii="Verdana" w:eastAsia="SimSun" w:hAnsi="Verdana" w:cs="Profile-Light"/>
                <w:spacing w:val="20"/>
                <w:sz w:val="20"/>
                <w:szCs w:val="20"/>
                <w:lang w:val="en-US" w:eastAsia="zh-CN"/>
              </w:rPr>
              <w:t xml:space="preserve"> </w:t>
            </w:r>
            <w:proofErr w:type="spellStart"/>
            <w:r w:rsidRPr="0091420F">
              <w:rPr>
                <w:rFonts w:ascii="Arial" w:eastAsia="SimSun" w:hAnsi="Arial" w:cs="Arial"/>
                <w:spacing w:val="20"/>
                <w:sz w:val="20"/>
                <w:szCs w:val="20"/>
                <w:lang w:val="en-US" w:eastAsia="zh-CN"/>
              </w:rPr>
              <w:t>nummer</w:t>
            </w:r>
            <w:proofErr w:type="spellEnd"/>
            <w:r>
              <w:rPr>
                <w:rFonts w:ascii="Arial" w:eastAsia="SimSun" w:hAnsi="Arial" w:cs="Arial"/>
                <w:spacing w:val="20"/>
                <w:sz w:val="20"/>
                <w:szCs w:val="20"/>
                <w:lang w:val="en-US" w:eastAsia="zh-CN"/>
              </w:rPr>
              <w:t>: …………….</w:t>
            </w:r>
          </w:p>
        </w:tc>
        <w:tc>
          <w:tcPr>
            <w:tcW w:w="3544" w:type="dxa"/>
          </w:tcPr>
          <w:p w:rsidR="002115BB" w:rsidRPr="0091420F" w:rsidRDefault="002115BB" w:rsidP="00DA7BE5">
            <w:pPr>
              <w:autoSpaceDE w:val="0"/>
              <w:autoSpaceDN w:val="0"/>
              <w:adjustRightInd w:val="0"/>
              <w:rPr>
                <w:rFonts w:ascii="Arial" w:eastAsia="SimSun" w:hAnsi="Arial" w:cs="Arial"/>
                <w:spacing w:val="20"/>
                <w:sz w:val="20"/>
                <w:szCs w:val="20"/>
                <w:lang w:val="en-US" w:eastAsia="zh-CN"/>
              </w:rPr>
            </w:pPr>
          </w:p>
          <w:p w:rsidR="002115BB" w:rsidRPr="0091420F" w:rsidRDefault="002115BB" w:rsidP="00DA7BE5">
            <w:pPr>
              <w:autoSpaceDE w:val="0"/>
              <w:autoSpaceDN w:val="0"/>
              <w:adjustRightInd w:val="0"/>
              <w:rPr>
                <w:rFonts w:ascii="Arial" w:eastAsia="SimSun" w:hAnsi="Arial" w:cs="Arial"/>
                <w:spacing w:val="20"/>
                <w:sz w:val="20"/>
                <w:szCs w:val="20"/>
                <w:lang w:val="en-US" w:eastAsia="zh-CN"/>
              </w:rPr>
            </w:pPr>
            <w:proofErr w:type="spellStart"/>
            <w:r w:rsidRPr="0091420F">
              <w:rPr>
                <w:rFonts w:ascii="Arial" w:eastAsia="SimSun" w:hAnsi="Arial" w:cs="Arial"/>
                <w:spacing w:val="20"/>
                <w:sz w:val="20"/>
                <w:szCs w:val="20"/>
                <w:lang w:val="en-US" w:eastAsia="zh-CN"/>
              </w:rPr>
              <w:t>NVvPO</w:t>
            </w:r>
            <w:proofErr w:type="spellEnd"/>
            <w:r w:rsidRPr="0091420F">
              <w:rPr>
                <w:rFonts w:ascii="Arial" w:eastAsia="SimSun" w:hAnsi="Arial" w:cs="Arial"/>
                <w:spacing w:val="20"/>
                <w:sz w:val="20"/>
                <w:szCs w:val="20"/>
                <w:lang w:val="en-US" w:eastAsia="zh-CN"/>
              </w:rPr>
              <w:t xml:space="preserve"> </w:t>
            </w:r>
            <w:proofErr w:type="spellStart"/>
            <w:r w:rsidRPr="0091420F">
              <w:rPr>
                <w:rFonts w:ascii="Arial" w:eastAsia="SimSun" w:hAnsi="Arial" w:cs="Arial"/>
                <w:spacing w:val="20"/>
                <w:sz w:val="20"/>
                <w:szCs w:val="20"/>
                <w:lang w:val="en-US" w:eastAsia="zh-CN"/>
              </w:rPr>
              <w:t>nummer</w:t>
            </w:r>
            <w:proofErr w:type="spellEnd"/>
            <w:proofErr w:type="gramStart"/>
            <w:r>
              <w:rPr>
                <w:rFonts w:ascii="Arial" w:eastAsia="SimSun" w:hAnsi="Arial" w:cs="Arial"/>
                <w:spacing w:val="20"/>
                <w:sz w:val="20"/>
                <w:szCs w:val="20"/>
                <w:lang w:val="en-US" w:eastAsia="zh-CN"/>
              </w:rPr>
              <w:t>:……………</w:t>
            </w:r>
            <w:proofErr w:type="gramEnd"/>
          </w:p>
          <w:p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p>
          <w:p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r w:rsidRPr="0091420F">
              <w:rPr>
                <w:rFonts w:ascii="Verdana" w:eastAsia="SimSun" w:hAnsi="Verdana" w:cs="Profile-Light"/>
                <w:spacing w:val="20"/>
                <w:sz w:val="18"/>
                <w:szCs w:val="18"/>
                <w:lang w:val="en-US" w:eastAsia="zh-CN"/>
              </w:rPr>
              <w:t>……………………………</w:t>
            </w:r>
          </w:p>
        </w:tc>
      </w:tr>
      <w:tr w:rsidR="002115BB" w:rsidRPr="0091420F" w:rsidTr="00DA7BE5">
        <w:trPr>
          <w:trHeight w:hRule="exact" w:val="850"/>
        </w:trPr>
        <w:tc>
          <w:tcPr>
            <w:tcW w:w="3573" w:type="dxa"/>
          </w:tcPr>
          <w:p w:rsidR="002115BB" w:rsidRPr="009B28E7" w:rsidRDefault="002115BB" w:rsidP="00DA7BE5">
            <w:pPr>
              <w:autoSpaceDE w:val="0"/>
              <w:autoSpaceDN w:val="0"/>
              <w:adjustRightInd w:val="0"/>
              <w:rPr>
                <w:rFonts w:ascii="Arial" w:eastAsia="SimSun" w:hAnsi="Arial" w:cs="Arial"/>
                <w:spacing w:val="20"/>
                <w:sz w:val="20"/>
                <w:szCs w:val="20"/>
                <w:lang w:eastAsia="zh-CN"/>
              </w:rPr>
            </w:pPr>
          </w:p>
          <w:p w:rsidR="002115BB" w:rsidRPr="003D7A7F" w:rsidRDefault="002115BB" w:rsidP="00DA7BE5">
            <w:pPr>
              <w:autoSpaceDE w:val="0"/>
              <w:autoSpaceDN w:val="0"/>
              <w:adjustRightInd w:val="0"/>
              <w:rPr>
                <w:rFonts w:ascii="Arial" w:eastAsia="SimSun" w:hAnsi="Arial" w:cs="Arial"/>
                <w:spacing w:val="20"/>
                <w:sz w:val="20"/>
                <w:szCs w:val="20"/>
                <w:lang w:val="en-US" w:eastAsia="zh-CN"/>
              </w:rPr>
            </w:pPr>
            <w:r>
              <w:rPr>
                <w:rFonts w:ascii="Arial" w:eastAsia="SimSun" w:hAnsi="Arial" w:cs="Arial"/>
                <w:spacing w:val="20"/>
                <w:sz w:val="20"/>
                <w:szCs w:val="20"/>
                <w:lang w:val="en-US" w:eastAsia="zh-CN"/>
              </w:rPr>
              <w:t>VSR</w:t>
            </w:r>
            <w:r w:rsidRPr="0091420F">
              <w:rPr>
                <w:rFonts w:ascii="Arial" w:eastAsia="SimSun" w:hAnsi="Arial" w:cs="Arial"/>
                <w:spacing w:val="20"/>
                <w:sz w:val="20"/>
                <w:szCs w:val="20"/>
                <w:lang w:val="en-US" w:eastAsia="zh-CN"/>
              </w:rPr>
              <w:t xml:space="preserve"> </w:t>
            </w:r>
            <w:proofErr w:type="spellStart"/>
            <w:r w:rsidRPr="0091420F">
              <w:rPr>
                <w:rFonts w:ascii="Arial" w:eastAsia="SimSun" w:hAnsi="Arial" w:cs="Arial"/>
                <w:spacing w:val="20"/>
                <w:sz w:val="20"/>
                <w:szCs w:val="20"/>
                <w:lang w:val="en-US" w:eastAsia="zh-CN"/>
              </w:rPr>
              <w:t>nummer</w:t>
            </w:r>
            <w:proofErr w:type="spellEnd"/>
            <w:r>
              <w:rPr>
                <w:rFonts w:ascii="Arial" w:eastAsia="SimSun" w:hAnsi="Arial" w:cs="Arial"/>
                <w:spacing w:val="20"/>
                <w:sz w:val="20"/>
                <w:szCs w:val="20"/>
                <w:lang w:val="en-US" w:eastAsia="zh-CN"/>
              </w:rPr>
              <w:t>: ……………</w:t>
            </w:r>
          </w:p>
          <w:p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p>
        </w:tc>
        <w:tc>
          <w:tcPr>
            <w:tcW w:w="3402" w:type="dxa"/>
          </w:tcPr>
          <w:p w:rsidR="002115BB" w:rsidRPr="0091420F" w:rsidRDefault="002115BB" w:rsidP="00DA7BE5">
            <w:pPr>
              <w:autoSpaceDE w:val="0"/>
              <w:autoSpaceDN w:val="0"/>
              <w:adjustRightInd w:val="0"/>
              <w:rPr>
                <w:rFonts w:ascii="Verdana" w:eastAsia="SimSun" w:hAnsi="Verdana" w:cs="Profile-Light"/>
                <w:spacing w:val="20"/>
                <w:sz w:val="20"/>
                <w:szCs w:val="20"/>
                <w:lang w:val="en-US" w:eastAsia="zh-CN"/>
              </w:rPr>
            </w:pPr>
          </w:p>
          <w:p w:rsidR="002115BB" w:rsidRPr="003D7A7F" w:rsidRDefault="002115BB" w:rsidP="00DA7BE5">
            <w:pPr>
              <w:autoSpaceDE w:val="0"/>
              <w:autoSpaceDN w:val="0"/>
              <w:adjustRightInd w:val="0"/>
              <w:rPr>
                <w:rFonts w:ascii="Verdana" w:eastAsia="SimSun" w:hAnsi="Verdana" w:cs="Profile-Light"/>
                <w:spacing w:val="20"/>
                <w:sz w:val="20"/>
                <w:szCs w:val="20"/>
                <w:lang w:val="en-US" w:eastAsia="zh-CN"/>
              </w:rPr>
            </w:pPr>
            <w:r>
              <w:rPr>
                <w:rFonts w:ascii="Verdana" w:eastAsia="SimSun" w:hAnsi="Verdana" w:cs="Profile-Light"/>
                <w:spacing w:val="20"/>
                <w:sz w:val="20"/>
                <w:szCs w:val="20"/>
                <w:lang w:val="en-US" w:eastAsia="zh-CN"/>
              </w:rPr>
              <w:t>KNMG</w:t>
            </w:r>
            <w:r w:rsidRPr="0091420F">
              <w:rPr>
                <w:rFonts w:ascii="Verdana" w:eastAsia="SimSun" w:hAnsi="Verdana" w:cs="Profile-Light"/>
                <w:spacing w:val="20"/>
                <w:sz w:val="20"/>
                <w:szCs w:val="20"/>
                <w:lang w:val="en-US" w:eastAsia="zh-CN"/>
              </w:rPr>
              <w:t xml:space="preserve"> </w:t>
            </w:r>
            <w:proofErr w:type="spellStart"/>
            <w:r w:rsidRPr="0091420F">
              <w:rPr>
                <w:rFonts w:ascii="Arial" w:eastAsia="SimSun" w:hAnsi="Arial" w:cs="Arial"/>
                <w:spacing w:val="20"/>
                <w:sz w:val="20"/>
                <w:szCs w:val="20"/>
                <w:lang w:val="en-US" w:eastAsia="zh-CN"/>
              </w:rPr>
              <w:t>nummer</w:t>
            </w:r>
            <w:proofErr w:type="spellEnd"/>
            <w:r>
              <w:rPr>
                <w:rFonts w:ascii="Verdana" w:eastAsia="SimSun" w:hAnsi="Verdana" w:cs="Profile-Light"/>
                <w:spacing w:val="20"/>
                <w:sz w:val="20"/>
                <w:szCs w:val="20"/>
                <w:lang w:val="en-US" w:eastAsia="zh-CN"/>
              </w:rPr>
              <w:t>: …………..</w:t>
            </w:r>
          </w:p>
        </w:tc>
        <w:tc>
          <w:tcPr>
            <w:tcW w:w="3544" w:type="dxa"/>
          </w:tcPr>
          <w:p w:rsidR="002115BB" w:rsidRPr="0091420F" w:rsidRDefault="002115BB" w:rsidP="00DA7BE5">
            <w:pPr>
              <w:autoSpaceDE w:val="0"/>
              <w:autoSpaceDN w:val="0"/>
              <w:adjustRightInd w:val="0"/>
              <w:rPr>
                <w:rFonts w:ascii="Arial" w:eastAsia="SimSun" w:hAnsi="Arial" w:cs="Arial"/>
                <w:spacing w:val="20"/>
                <w:sz w:val="20"/>
                <w:szCs w:val="20"/>
                <w:lang w:val="en-US" w:eastAsia="zh-CN"/>
              </w:rPr>
            </w:pPr>
          </w:p>
          <w:p w:rsidR="002115BB" w:rsidRDefault="002115BB" w:rsidP="00DA7BE5">
            <w:pPr>
              <w:autoSpaceDE w:val="0"/>
              <w:autoSpaceDN w:val="0"/>
              <w:adjustRightInd w:val="0"/>
              <w:rPr>
                <w:rFonts w:ascii="Verdana" w:eastAsia="SimSun" w:hAnsi="Verdana" w:cs="Profile-Light"/>
                <w:spacing w:val="20"/>
                <w:sz w:val="18"/>
                <w:szCs w:val="18"/>
                <w:lang w:val="en-US" w:eastAsia="zh-CN"/>
              </w:rPr>
            </w:pPr>
            <w:r>
              <w:rPr>
                <w:rFonts w:ascii="Verdana" w:eastAsia="SimSun" w:hAnsi="Verdana" w:cs="Profile-Light"/>
                <w:spacing w:val="20"/>
                <w:sz w:val="18"/>
                <w:szCs w:val="18"/>
                <w:lang w:val="en-US" w:eastAsia="zh-CN"/>
              </w:rPr>
              <w:t xml:space="preserve">NAPA </w:t>
            </w:r>
            <w:proofErr w:type="spellStart"/>
            <w:r>
              <w:rPr>
                <w:rFonts w:ascii="Verdana" w:eastAsia="SimSun" w:hAnsi="Verdana" w:cs="Profile-Light"/>
                <w:spacing w:val="20"/>
                <w:sz w:val="18"/>
                <w:szCs w:val="18"/>
                <w:lang w:val="en-US" w:eastAsia="zh-CN"/>
              </w:rPr>
              <w:t>nummer</w:t>
            </w:r>
            <w:proofErr w:type="spellEnd"/>
            <w:proofErr w:type="gramStart"/>
            <w:r>
              <w:rPr>
                <w:rFonts w:ascii="Verdana" w:eastAsia="SimSun" w:hAnsi="Verdana" w:cs="Profile-Light"/>
                <w:spacing w:val="20"/>
                <w:sz w:val="18"/>
                <w:szCs w:val="18"/>
                <w:lang w:val="en-US" w:eastAsia="zh-CN"/>
              </w:rPr>
              <w:t>:………………….</w:t>
            </w:r>
            <w:proofErr w:type="gramEnd"/>
          </w:p>
          <w:p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p>
          <w:p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r w:rsidRPr="0091420F">
              <w:rPr>
                <w:rFonts w:ascii="Verdana" w:eastAsia="SimSun" w:hAnsi="Verdana" w:cs="Profile-Light"/>
                <w:spacing w:val="20"/>
                <w:sz w:val="18"/>
                <w:szCs w:val="18"/>
                <w:lang w:val="en-US" w:eastAsia="zh-CN"/>
              </w:rPr>
              <w:t>……………………………</w:t>
            </w:r>
          </w:p>
        </w:tc>
      </w:tr>
    </w:tbl>
    <w:p w:rsidR="002115BB" w:rsidRDefault="002115BB" w:rsidP="002115BB">
      <w:pPr>
        <w:tabs>
          <w:tab w:val="right" w:pos="9072"/>
        </w:tabs>
        <w:spacing w:after="0" w:line="240" w:lineRule="auto"/>
        <w:rPr>
          <w:rFonts w:ascii="Arial" w:eastAsia="Arial Unicode MS" w:hAnsi="Arial" w:cs="Arial"/>
          <w:b/>
          <w:spacing w:val="20"/>
          <w:sz w:val="20"/>
          <w:szCs w:val="20"/>
          <w:lang w:val="en-US" w:eastAsia="zh-CN"/>
        </w:rPr>
      </w:pPr>
    </w:p>
    <w:p w:rsidR="002115BB" w:rsidRPr="0081360F" w:rsidRDefault="002115BB" w:rsidP="002115BB">
      <w:pPr>
        <w:spacing w:after="0" w:line="240" w:lineRule="auto"/>
        <w:rPr>
          <w:rFonts w:ascii="Arial" w:eastAsia="Times New Roman" w:hAnsi="Arial" w:cs="Arial"/>
          <w:sz w:val="18"/>
        </w:rPr>
      </w:pPr>
      <w:r w:rsidRPr="0081360F">
        <w:rPr>
          <w:rFonts w:ascii="Arial" w:eastAsia="Times New Roman" w:hAnsi="Arial" w:cs="Arial"/>
          <w:sz w:val="18"/>
        </w:rPr>
        <w:t>Wilt U alle gegevens en nummers duidelijk invullen; naam en voorletters zoals ingeschreven in BIG en/of vereniging EN zowel BIG als verenigingsnummer invullen als van toepassing.</w:t>
      </w:r>
      <w:r w:rsidRPr="0081360F">
        <w:rPr>
          <w:sz w:val="18"/>
        </w:rPr>
        <w:t xml:space="preserve"> </w:t>
      </w:r>
      <w:r w:rsidRPr="0081360F">
        <w:rPr>
          <w:rFonts w:ascii="Arial" w:eastAsia="Times New Roman" w:hAnsi="Arial" w:cs="Arial"/>
          <w:sz w:val="18"/>
        </w:rPr>
        <w:t>Alleen met alle gegevens kunnen de accreditatiepunten worden toegekend.</w:t>
      </w:r>
    </w:p>
    <w:p w:rsidR="002115BB" w:rsidRPr="0081360F" w:rsidRDefault="002115BB" w:rsidP="002115BB">
      <w:pPr>
        <w:spacing w:after="0" w:line="240" w:lineRule="auto"/>
        <w:rPr>
          <w:rFonts w:ascii="Arial" w:eastAsia="Times New Roman" w:hAnsi="Arial" w:cs="Arial"/>
        </w:rPr>
      </w:pPr>
    </w:p>
    <w:p w:rsidR="002115BB" w:rsidRPr="0081360F" w:rsidRDefault="002115BB" w:rsidP="002115BB">
      <w:pPr>
        <w:spacing w:after="0" w:line="240" w:lineRule="auto"/>
        <w:rPr>
          <w:rFonts w:ascii="Arial" w:hAnsi="Arial" w:cs="Arial"/>
          <w:b/>
          <w:sz w:val="24"/>
          <w:szCs w:val="24"/>
        </w:rPr>
      </w:pPr>
      <w:r w:rsidRPr="0081360F">
        <w:rPr>
          <w:rFonts w:ascii="Arial" w:eastAsia="Times New Roman" w:hAnsi="Arial" w:cs="Arial"/>
          <w:b/>
        </w:rPr>
        <w:t xml:space="preserve">Gelieve dit aanmeldformulier mailen naar: </w:t>
      </w:r>
      <w:hyperlink r:id="rId9" w:history="1">
        <w:r w:rsidR="00AF23E7" w:rsidRPr="005C5CC9">
          <w:rPr>
            <w:rStyle w:val="Hyperlink"/>
            <w:rFonts w:ascii="Arial" w:hAnsi="Arial" w:cs="Arial"/>
            <w:b/>
          </w:rPr>
          <w:t>bart.kremer@sanofi.com</w:t>
        </w:r>
      </w:hyperlink>
      <w:r w:rsidR="00AF23E7">
        <w:rPr>
          <w:rFonts w:ascii="Arial" w:hAnsi="Arial" w:cs="Arial"/>
          <w:b/>
        </w:rPr>
        <w:t xml:space="preserve"> </w:t>
      </w:r>
    </w:p>
    <w:sectPr w:rsidR="002115BB" w:rsidRPr="0081360F" w:rsidSect="001406BF">
      <w:headerReference w:type="default" r:id="rId10"/>
      <w:footerReference w:type="default" r:id="rId11"/>
      <w:headerReference w:type="first" r:id="rId12"/>
      <w:footerReference w:type="first" r:id="rId13"/>
      <w:pgSz w:w="11906" w:h="16838"/>
      <w:pgMar w:top="567" w:right="851" w:bottom="567"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9FC" w:rsidRDefault="00FF39FC" w:rsidP="00AD3FBF">
      <w:pPr>
        <w:spacing w:after="0" w:line="240" w:lineRule="auto"/>
      </w:pPr>
      <w:r>
        <w:separator/>
      </w:r>
    </w:p>
  </w:endnote>
  <w:endnote w:type="continuationSeparator" w:id="0">
    <w:p w:rsidR="00FF39FC" w:rsidRDefault="00FF39FC" w:rsidP="00AD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ScalaSansPro-Regular">
    <w:altName w:val="ScalaSansPro-Regular"/>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rofile-Ligh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24D" w:rsidRDefault="000F424D" w:rsidP="00AD3FBF">
    <w:pPr>
      <w:pStyle w:val="BodyText"/>
      <w:kinsoku w:val="0"/>
      <w:overflowPunct w:val="0"/>
      <w:spacing w:line="14" w:lineRule="auto"/>
      <w:rPr>
        <w:rFonts w:ascii="Times New Roman" w:hAnsi="Times New Roman" w:cs="Times New Roman"/>
        <w:sz w:val="20"/>
        <w:szCs w:val="20"/>
      </w:rPr>
    </w:pPr>
    <w:r>
      <w:rPr>
        <w:noProof/>
        <w:lang w:val="nl-NL" w:eastAsia="nl-NL"/>
      </w:rPr>
      <mc:AlternateContent>
        <mc:Choice Requires="wps">
          <w:drawing>
            <wp:anchor distT="0" distB="0" distL="114300" distR="114300" simplePos="0" relativeHeight="251656704" behindDoc="1" locked="0" layoutInCell="0" allowOverlap="1">
              <wp:simplePos x="0" y="0"/>
              <wp:positionH relativeFrom="page">
                <wp:posOffset>5992495</wp:posOffset>
              </wp:positionH>
              <wp:positionV relativeFrom="page">
                <wp:posOffset>8973185</wp:posOffset>
              </wp:positionV>
              <wp:extent cx="88900" cy="88900"/>
              <wp:effectExtent l="1270" t="635"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24D" w:rsidRDefault="000F424D" w:rsidP="00AD3FBF">
                          <w:pPr>
                            <w:spacing w:line="140" w:lineRule="atLeast"/>
                            <w:rPr>
                              <w:rFonts w:ascii="Times New Roman" w:hAnsi="Times New Roman" w:cs="Times New Roman"/>
                            </w:rPr>
                          </w:pPr>
                        </w:p>
                        <w:p w:rsidR="000F424D" w:rsidRDefault="000F424D" w:rsidP="00AD3FBF">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71.85pt;margin-top:706.55pt;width:7pt;height: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" o:allowincell="f" filled="f" stroked="f">
              <v:textbox inset="0,0,0,0">
                <w:txbxContent>
                  <w:p w:rsidR="000F424D" w:rsidRDefault="000F424D" w:rsidP="00AD3FBF">
                    <w:pPr>
                      <w:spacing w:line="140" w:lineRule="atLeast"/>
                      <w:rPr>
                        <w:rFonts w:ascii="Times New Roman" w:hAnsi="Times New Roman" w:cs="Times New Roman"/>
                      </w:rPr>
                    </w:pPr>
                  </w:p>
                  <w:p w:rsidR="000F424D" w:rsidRDefault="000F424D" w:rsidP="00AD3FBF">
                    <w:pPr>
                      <w:rPr>
                        <w:rFonts w:ascii="Times New Roman" w:hAnsi="Times New Roman" w:cs="Times New Roman"/>
                      </w:rPr>
                    </w:pPr>
                  </w:p>
                </w:txbxContent>
              </v:textbox>
              <w10:wrap anchorx="page" anchory="page"/>
            </v:rect>
          </w:pict>
        </mc:Fallback>
      </mc:AlternateContent>
    </w:r>
  </w:p>
  <w:p w:rsidR="000A4D96" w:rsidRPr="000A4D96" w:rsidRDefault="000A4D96" w:rsidP="000A4D96">
    <w:pPr>
      <w:pStyle w:val="Footer"/>
      <w:rPr>
        <w:rFonts w:ascii="Arial" w:hAnsi="Arial" w:cs="Arial"/>
        <w:sz w:val="16"/>
        <w:szCs w:val="16"/>
      </w:rPr>
    </w:pPr>
    <w:r w:rsidRPr="000A4D96">
      <w:rPr>
        <w:rFonts w:ascii="Arial" w:hAnsi="Arial" w:cs="Arial"/>
        <w:sz w:val="16"/>
        <w:szCs w:val="16"/>
      </w:rPr>
      <w:t xml:space="preserve">Deze cursus wordt mede mogelijk gemaakt door Sanofi. </w:t>
    </w:r>
    <w:r w:rsidR="00791F69">
      <w:rPr>
        <w:rFonts w:ascii="Arial" w:hAnsi="Arial" w:cs="Arial"/>
        <w:sz w:val="16"/>
        <w:szCs w:val="16"/>
      </w:rPr>
      <w:t>Bij Sanofi werken we</w:t>
    </w:r>
    <w:r w:rsidR="00791F69" w:rsidRPr="000A4D96">
      <w:rPr>
        <w:rFonts w:ascii="Arial" w:hAnsi="Arial" w:cs="Arial"/>
        <w:sz w:val="16"/>
        <w:szCs w:val="16"/>
      </w:rPr>
      <w:t xml:space="preserve"> </w:t>
    </w:r>
    <w:r w:rsidR="00791F69">
      <w:rPr>
        <w:rFonts w:ascii="Arial" w:hAnsi="Arial" w:cs="Arial"/>
        <w:sz w:val="16"/>
        <w:szCs w:val="16"/>
      </w:rPr>
      <w:t xml:space="preserve">elke </w:t>
    </w:r>
    <w:r w:rsidRPr="000A4D96">
      <w:rPr>
        <w:rFonts w:ascii="Arial" w:hAnsi="Arial" w:cs="Arial"/>
        <w:sz w:val="16"/>
        <w:szCs w:val="16"/>
      </w:rPr>
      <w:t>dag opnieuw aan oplossingen voor mensen met gezondheidsproblemen. Wij zijn een wereldwijd biofarmaceutisch bedrijf dat zich toelegt op de menselijke gezondheid. We voorkomen ziekten door middel van vaccins en bieden innovatieve behandelingen om pijn te bestrijden en het lijden te verlichten. We helpen zowel mensen die te maken krijgen met een zeldzame ziekte als miljoenen mensen met langdurige chronische aandoeningen. Meer dan 100.000 medewerkers van Sanofi in 100 landen zetten zich in om wetenschappelijke innovatie om te zetten in zorgoplossingen overal ter wereld.</w:t>
    </w:r>
  </w:p>
  <w:p w:rsidR="000A4D96" w:rsidRDefault="00B430ED" w:rsidP="000A4D96">
    <w:pPr>
      <w:pStyle w:val="Footer"/>
      <w:rPr>
        <w:rFonts w:ascii="Arial" w:hAnsi="Arial" w:cs="Arial"/>
        <w:sz w:val="16"/>
        <w:szCs w:val="16"/>
      </w:rPr>
    </w:pPr>
    <w:r w:rsidRPr="00B430ED">
      <w:rPr>
        <w:rFonts w:ascii="Arial" w:hAnsi="Arial" w:cs="Arial"/>
        <w:sz w:val="16"/>
        <w:szCs w:val="16"/>
      </w:rPr>
      <w:t xml:space="preserve">Uw gegevens zijn afkomstig van IQVIA. Voor meer informatie of indien u er geen prijs op stelt in de toekomst mailingen van </w:t>
    </w:r>
    <w:proofErr w:type="spellStart"/>
    <w:r w:rsidRPr="00B430ED">
      <w:rPr>
        <w:rFonts w:ascii="Arial" w:hAnsi="Arial" w:cs="Arial"/>
        <w:sz w:val="16"/>
        <w:szCs w:val="16"/>
      </w:rPr>
      <w:t>Sanofi</w:t>
    </w:r>
    <w:proofErr w:type="spellEnd"/>
    <w:r w:rsidRPr="00B430ED">
      <w:rPr>
        <w:rFonts w:ascii="Arial" w:hAnsi="Arial" w:cs="Arial"/>
        <w:sz w:val="16"/>
        <w:szCs w:val="16"/>
      </w:rPr>
      <w:t xml:space="preserve"> te ontvangen, kunt u contact opnemen met IQVIA via nl.onekey@iqvia.com of via telefoonnummer 035 – 69 55 355.</w:t>
    </w:r>
    <w:r w:rsidR="000A4D96" w:rsidRPr="000A4D96">
      <w:rPr>
        <w:rFonts w:ascii="Arial" w:hAnsi="Arial" w:cs="Arial"/>
        <w:sz w:val="16"/>
        <w:szCs w:val="16"/>
      </w:rPr>
      <w:tab/>
    </w:r>
    <w:r w:rsidR="00A16115" w:rsidRPr="00A16115">
      <w:rPr>
        <w:rFonts w:ascii="Arial" w:hAnsi="Arial" w:cs="Arial"/>
        <w:sz w:val="16"/>
        <w:szCs w:val="16"/>
      </w:rPr>
      <w:tab/>
    </w:r>
    <w:r w:rsidR="00E311BF">
      <w:rPr>
        <w:rFonts w:ascii="Arial" w:hAnsi="Arial" w:cs="Arial"/>
        <w:sz w:val="16"/>
        <w:szCs w:val="16"/>
      </w:rPr>
      <w:tab/>
    </w:r>
    <w:r w:rsidR="00E311BF">
      <w:rPr>
        <w:rFonts w:ascii="Arial" w:hAnsi="Arial" w:cs="Arial"/>
        <w:sz w:val="16"/>
        <w:szCs w:val="16"/>
      </w:rPr>
      <w:tab/>
    </w:r>
    <w:r w:rsidR="00E311BF">
      <w:rPr>
        <w:rFonts w:ascii="Arial" w:hAnsi="Arial" w:cs="Arial"/>
        <w:sz w:val="16"/>
        <w:szCs w:val="16"/>
      </w:rPr>
      <w:tab/>
    </w:r>
  </w:p>
  <w:p w:rsidR="00A16115" w:rsidRPr="00A16115" w:rsidRDefault="000A4D96" w:rsidP="000862F4">
    <w:pPr>
      <w:pStyle w:val="Footer"/>
      <w:jc w:val="right"/>
      <w:rPr>
        <w:rFonts w:ascii="Arial" w:hAnsi="Arial" w:cs="Arial"/>
        <w:sz w:val="16"/>
        <w:szCs w:val="16"/>
      </w:rPr>
    </w:pPr>
    <w:r>
      <w:rPr>
        <w:rFonts w:ascii="Arial" w:hAnsi="Arial" w:cs="Arial"/>
        <w:sz w:val="16"/>
        <w:szCs w:val="16"/>
      </w:rPr>
      <w:tab/>
    </w:r>
    <w:r>
      <w:rPr>
        <w:rFonts w:ascii="Arial" w:hAnsi="Arial" w:cs="Arial"/>
        <w:sz w:val="16"/>
        <w:szCs w:val="16"/>
      </w:rPr>
      <w:tab/>
    </w:r>
    <w:r w:rsidR="000862F4" w:rsidRPr="001F0F07">
      <w:rPr>
        <w:rFonts w:ascii="Arial" w:hAnsi="Arial" w:cs="Arial"/>
        <w:sz w:val="16"/>
        <w:szCs w:val="16"/>
      </w:rPr>
      <w:t>SANL</w:t>
    </w:r>
    <w:proofErr w:type="gramStart"/>
    <w:r w:rsidR="000862F4" w:rsidRPr="001F0F07">
      <w:rPr>
        <w:rFonts w:ascii="Arial" w:hAnsi="Arial" w:cs="Arial"/>
        <w:sz w:val="16"/>
        <w:szCs w:val="16"/>
      </w:rPr>
      <w:t>.</w:t>
    </w:r>
    <w:r w:rsidR="009A14B6">
      <w:rPr>
        <w:rFonts w:ascii="Arial" w:hAnsi="Arial" w:cs="Arial"/>
        <w:sz w:val="16"/>
        <w:szCs w:val="16"/>
      </w:rPr>
      <w:t>DIA</w:t>
    </w:r>
    <w:proofErr w:type="gramEnd"/>
    <w:r w:rsidR="000862F4">
      <w:rPr>
        <w:rFonts w:ascii="Arial" w:hAnsi="Arial" w:cs="Arial"/>
        <w:sz w:val="16"/>
        <w:szCs w:val="16"/>
      </w:rPr>
      <w:t>.18.</w:t>
    </w:r>
    <w:r w:rsidR="009A14B6">
      <w:rPr>
        <w:rFonts w:ascii="Arial" w:hAnsi="Arial" w:cs="Arial"/>
        <w:sz w:val="16"/>
        <w:szCs w:val="16"/>
      </w:rPr>
      <w:t>04.90</w:t>
    </w:r>
  </w:p>
  <w:p w:rsidR="000F424D" w:rsidRPr="0005531E" w:rsidRDefault="000F424D" w:rsidP="00AD3FBF">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D96" w:rsidRPr="000A4D96" w:rsidRDefault="000A4D96" w:rsidP="000A4D96">
    <w:pPr>
      <w:pStyle w:val="Footer"/>
      <w:rPr>
        <w:rFonts w:ascii="Arial" w:hAnsi="Arial" w:cs="Arial"/>
        <w:sz w:val="16"/>
        <w:szCs w:val="16"/>
      </w:rPr>
    </w:pPr>
    <w:r w:rsidRPr="000A4D96">
      <w:rPr>
        <w:rFonts w:ascii="Arial" w:hAnsi="Arial" w:cs="Arial"/>
        <w:sz w:val="16"/>
        <w:szCs w:val="16"/>
      </w:rPr>
      <w:t xml:space="preserve">Deze cursus wordt mede mogelijk gemaakt door Sanofi. </w:t>
    </w:r>
    <w:r w:rsidR="00791F69">
      <w:rPr>
        <w:rFonts w:ascii="Arial" w:hAnsi="Arial" w:cs="Arial"/>
        <w:sz w:val="16"/>
        <w:szCs w:val="16"/>
      </w:rPr>
      <w:t>Bij Sanofi werken we</w:t>
    </w:r>
    <w:r w:rsidRPr="000A4D96">
      <w:rPr>
        <w:rFonts w:ascii="Arial" w:hAnsi="Arial" w:cs="Arial"/>
        <w:sz w:val="16"/>
        <w:szCs w:val="16"/>
      </w:rPr>
      <w:t xml:space="preserve"> elke dag opnieuw aan oplossingen voor mensen met gezondheidsproblemen. Wij zijn een wereldwijd biofarmaceutisch bedrijf dat zich toelegt op de menselijke gezondheid. We voorkomen ziekten door middel van vaccins en bieden innovatieve behandelingen om pijn te bestrijden en het lijden te verlichten. We helpen zowel mensen die te maken krijgen met een zeldzame ziekte als miljoenen mensen met langdurige chronische aandoeningen. Meer dan 100.000 medewerkers van Sanofi in 100 landen zetten zich in om wetenschappelijke innovatie om te zetten in zorgoplossingen overal ter wereld.</w:t>
    </w:r>
  </w:p>
  <w:p w:rsidR="000F424D" w:rsidRPr="00D80414" w:rsidRDefault="00B430ED" w:rsidP="000A4D96">
    <w:pPr>
      <w:pStyle w:val="Footer"/>
      <w:rPr>
        <w:rFonts w:ascii="Arial" w:hAnsi="Arial" w:cs="Arial"/>
        <w:sz w:val="16"/>
        <w:szCs w:val="16"/>
      </w:rPr>
    </w:pPr>
    <w:r w:rsidRPr="00B430ED">
      <w:rPr>
        <w:rFonts w:ascii="Arial" w:hAnsi="Arial" w:cs="Arial"/>
        <w:sz w:val="16"/>
        <w:szCs w:val="16"/>
      </w:rPr>
      <w:t xml:space="preserve">Uw gegevens zijn afkomstig van IQVIA. Voor meer informatie of indien u er geen prijs op stelt in de toekomst mailingen van </w:t>
    </w:r>
    <w:proofErr w:type="spellStart"/>
    <w:r w:rsidRPr="00B430ED">
      <w:rPr>
        <w:rFonts w:ascii="Arial" w:hAnsi="Arial" w:cs="Arial"/>
        <w:sz w:val="16"/>
        <w:szCs w:val="16"/>
      </w:rPr>
      <w:t>Sanofi</w:t>
    </w:r>
    <w:proofErr w:type="spellEnd"/>
    <w:r w:rsidRPr="00B430ED">
      <w:rPr>
        <w:rFonts w:ascii="Arial" w:hAnsi="Arial" w:cs="Arial"/>
        <w:sz w:val="16"/>
        <w:szCs w:val="16"/>
      </w:rPr>
      <w:t xml:space="preserve"> te ontvangen, kunt u contact opnemen met IQVIA via nl.onekey@iqvia.com of via telefoonnummer 035 – 69 55 355.</w:t>
    </w:r>
    <w:r w:rsidR="000A4D96" w:rsidRPr="000A4D96">
      <w:rPr>
        <w:rFonts w:ascii="Arial" w:hAnsi="Arial" w:cs="Arial"/>
        <w:sz w:val="16"/>
        <w:szCs w:val="16"/>
      </w:rPr>
      <w:tab/>
    </w:r>
  </w:p>
  <w:p w:rsidR="000A4D96" w:rsidRDefault="000F424D" w:rsidP="00D80414">
    <w:pPr>
      <w:pStyle w:val="Footer"/>
    </w:pPr>
    <w:r>
      <w:tab/>
    </w:r>
    <w:r>
      <w:tab/>
    </w:r>
  </w:p>
  <w:p w:rsidR="000F424D" w:rsidRDefault="000A4D96" w:rsidP="000862F4">
    <w:pPr>
      <w:pStyle w:val="Footer"/>
      <w:jc w:val="right"/>
    </w:pPr>
    <w:r>
      <w:tab/>
    </w:r>
    <w:r>
      <w:tab/>
    </w:r>
    <w:r w:rsidR="009A14B6" w:rsidRPr="001F0F07">
      <w:rPr>
        <w:rFonts w:ascii="Arial" w:hAnsi="Arial" w:cs="Arial"/>
        <w:sz w:val="16"/>
        <w:szCs w:val="16"/>
      </w:rPr>
      <w:t>SANL</w:t>
    </w:r>
    <w:proofErr w:type="gramStart"/>
    <w:r w:rsidR="009A14B6" w:rsidRPr="001F0F07">
      <w:rPr>
        <w:rFonts w:ascii="Arial" w:hAnsi="Arial" w:cs="Arial"/>
        <w:sz w:val="16"/>
        <w:szCs w:val="16"/>
      </w:rPr>
      <w:t>.</w:t>
    </w:r>
    <w:r w:rsidR="009A14B6">
      <w:rPr>
        <w:rFonts w:ascii="Arial" w:hAnsi="Arial" w:cs="Arial"/>
        <w:sz w:val="16"/>
        <w:szCs w:val="16"/>
      </w:rPr>
      <w:t>DIA</w:t>
    </w:r>
    <w:proofErr w:type="gramEnd"/>
    <w:r w:rsidR="009A14B6">
      <w:rPr>
        <w:rFonts w:ascii="Arial" w:hAnsi="Arial" w:cs="Arial"/>
        <w:sz w:val="16"/>
        <w:szCs w:val="16"/>
      </w:rPr>
      <w:t>.18.04.90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9FC" w:rsidRDefault="00FF39FC" w:rsidP="00AD3FBF">
      <w:pPr>
        <w:spacing w:after="0" w:line="240" w:lineRule="auto"/>
      </w:pPr>
      <w:r>
        <w:separator/>
      </w:r>
    </w:p>
  </w:footnote>
  <w:footnote w:type="continuationSeparator" w:id="0">
    <w:p w:rsidR="00FF39FC" w:rsidRDefault="00FF39FC" w:rsidP="00AD3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667" w:rsidRDefault="002115BB" w:rsidP="00A25C19">
    <w:pPr>
      <w:pStyle w:val="Header"/>
      <w:rPr>
        <w:rFonts w:ascii="Times New Roman" w:hAnsi="Times New Roman" w:cs="Times New Roman"/>
        <w:noProof/>
        <w:sz w:val="24"/>
        <w:szCs w:val="24"/>
        <w:lang w:eastAsia="nl-NL"/>
      </w:rPr>
    </w:pPr>
    <w:r w:rsidRPr="00722CE8">
      <w:rPr>
        <w:noProof/>
        <w:lang w:eastAsia="nl-NL"/>
      </w:rPr>
      <w:drawing>
        <wp:anchor distT="0" distB="0" distL="114300" distR="114300" simplePos="0" relativeHeight="251661312" behindDoc="0" locked="0" layoutInCell="1" allowOverlap="1" wp14:anchorId="0925F9E0" wp14:editId="10EFBEF3">
          <wp:simplePos x="0" y="0"/>
          <wp:positionH relativeFrom="margin">
            <wp:align>left</wp:align>
          </wp:positionH>
          <wp:positionV relativeFrom="paragraph">
            <wp:posOffset>-103159</wp:posOffset>
          </wp:positionV>
          <wp:extent cx="1285875" cy="1097922"/>
          <wp:effectExtent l="0" t="0" r="0" b="6985"/>
          <wp:wrapThrough wrapText="bothSides">
            <wp:wrapPolygon edited="0">
              <wp:start x="0" y="0"/>
              <wp:lineTo x="0" y="21363"/>
              <wp:lineTo x="21120" y="21363"/>
              <wp:lineTo x="21120" y="0"/>
              <wp:lineTo x="0" y="0"/>
            </wp:wrapPolygon>
          </wp:wrapThrough>
          <wp:docPr id="3" name="Picture 3" descr="R:\COUNTRY NL\SALES OPEN CARE\SALES\SANOFI_Logo_vertica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UNTRY NL\SALES OPEN CARE\SALES\SANOFI_Logo_vertica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109792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4667" w:rsidRPr="00306C53" w:rsidRDefault="00CE4667" w:rsidP="00A25C19">
    <w:pPr>
      <w:pStyle w:val="Header"/>
      <w:rPr>
        <w:rFonts w:ascii="Times New Roman" w:hAnsi="Times New Roman" w:cs="Times New Roman"/>
        <w:noProof/>
        <w:szCs w:val="24"/>
        <w:lang w:eastAsia="nl-NL"/>
      </w:rPr>
    </w:pPr>
  </w:p>
  <w:p w:rsidR="000F424D" w:rsidRPr="00306C53" w:rsidRDefault="000F424D" w:rsidP="00A25C19">
    <w:pPr>
      <w:pStyle w:val="Header"/>
      <w:rPr>
        <w:sz w:val="34"/>
        <w:szCs w:val="34"/>
      </w:rPr>
    </w:pPr>
    <w:r w:rsidRPr="00306C53">
      <w:rPr>
        <w:rFonts w:ascii="Arial" w:hAnsi="Arial" w:cs="Arial"/>
        <w:b/>
        <w:color w:val="2E74B5" w:themeColor="accent1" w:themeShade="BF"/>
        <w:sz w:val="44"/>
        <w:szCs w:val="48"/>
      </w:rPr>
      <w:tab/>
    </w:r>
    <w:r w:rsidR="00EA1755" w:rsidRPr="00306C53">
      <w:rPr>
        <w:rFonts w:ascii="Arial" w:hAnsi="Arial" w:cs="Arial"/>
        <w:bCs/>
        <w:color w:val="4B63AE"/>
        <w:sz w:val="34"/>
        <w:szCs w:val="34"/>
      </w:rPr>
      <w:t>‘</w:t>
    </w:r>
    <w:proofErr w:type="spellStart"/>
    <w:r w:rsidR="00837163">
      <w:rPr>
        <w:rFonts w:ascii="Arial" w:hAnsi="Arial" w:cs="Arial"/>
        <w:bCs/>
        <w:color w:val="4B63AE"/>
        <w:sz w:val="34"/>
        <w:szCs w:val="34"/>
      </w:rPr>
      <w:t>Hyperglycemische</w:t>
    </w:r>
    <w:proofErr w:type="spellEnd"/>
    <w:r w:rsidR="009A14B6" w:rsidRPr="00306C53">
      <w:rPr>
        <w:rFonts w:ascii="Arial" w:hAnsi="Arial" w:cs="Arial"/>
        <w:bCs/>
        <w:color w:val="4B63AE"/>
        <w:sz w:val="34"/>
        <w:szCs w:val="34"/>
      </w:rPr>
      <w:t xml:space="preserve"> ontregeling bij </w:t>
    </w:r>
    <w:r w:rsidR="00837163">
      <w:rPr>
        <w:rFonts w:ascii="Arial" w:hAnsi="Arial" w:cs="Arial"/>
        <w:bCs/>
        <w:color w:val="4B63AE"/>
        <w:sz w:val="34"/>
        <w:szCs w:val="34"/>
      </w:rPr>
      <w:t>D</w:t>
    </w:r>
    <w:r w:rsidR="009A14B6" w:rsidRPr="00306C53">
      <w:rPr>
        <w:rFonts w:ascii="Arial" w:hAnsi="Arial" w:cs="Arial"/>
        <w:bCs/>
        <w:color w:val="4B63AE"/>
        <w:sz w:val="34"/>
        <w:szCs w:val="34"/>
      </w:rPr>
      <w:t xml:space="preserve">iabetes </w:t>
    </w:r>
    <w:r w:rsidR="00837163">
      <w:rPr>
        <w:rFonts w:ascii="Arial" w:hAnsi="Arial" w:cs="Arial"/>
        <w:bCs/>
        <w:color w:val="4B63AE"/>
        <w:sz w:val="34"/>
        <w:szCs w:val="34"/>
      </w:rPr>
      <w:t>M</w:t>
    </w:r>
    <w:r w:rsidR="009A14B6" w:rsidRPr="00306C53">
      <w:rPr>
        <w:rFonts w:ascii="Arial" w:hAnsi="Arial" w:cs="Arial"/>
        <w:bCs/>
        <w:color w:val="4B63AE"/>
        <w:sz w:val="34"/>
        <w:szCs w:val="34"/>
      </w:rPr>
      <w:t xml:space="preserve">ellitus </w:t>
    </w:r>
    <w:r w:rsidR="00837163">
      <w:rPr>
        <w:rFonts w:ascii="Arial" w:hAnsi="Arial" w:cs="Arial"/>
        <w:bCs/>
        <w:color w:val="4B63AE"/>
        <w:sz w:val="34"/>
        <w:szCs w:val="34"/>
      </w:rPr>
      <w:t>(</w:t>
    </w:r>
    <w:r w:rsidR="009A14B6" w:rsidRPr="00306C53">
      <w:rPr>
        <w:rFonts w:ascii="Arial" w:hAnsi="Arial" w:cs="Arial"/>
        <w:bCs/>
        <w:color w:val="4B63AE"/>
        <w:sz w:val="34"/>
        <w:szCs w:val="34"/>
      </w:rPr>
      <w:t>DKA en HHS</w:t>
    </w:r>
    <w:r w:rsidR="00837163">
      <w:rPr>
        <w:rFonts w:ascii="Arial" w:hAnsi="Arial" w:cs="Arial"/>
        <w:bCs/>
        <w:color w:val="4B63AE"/>
        <w:sz w:val="34"/>
        <w:szCs w:val="34"/>
      </w:rPr>
      <w:t>)</w:t>
    </w:r>
    <w:r w:rsidR="00FD7DD3" w:rsidRPr="00306C53">
      <w:rPr>
        <w:rFonts w:ascii="Arial" w:hAnsi="Arial" w:cs="Arial"/>
        <w:bCs/>
        <w:color w:val="4B63AE"/>
        <w:sz w:val="34"/>
        <w:szCs w:val="3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24D" w:rsidRDefault="002D1BD9" w:rsidP="007B3CCD">
    <w:pPr>
      <w:pStyle w:val="BodyText"/>
      <w:kinsoku w:val="0"/>
      <w:overflowPunct w:val="0"/>
      <w:spacing w:before="3"/>
      <w:rPr>
        <w:b/>
        <w:bCs/>
        <w:color w:val="4B63AE"/>
        <w:sz w:val="48"/>
        <w:szCs w:val="48"/>
        <w:lang w:val="nl-NL"/>
      </w:rPr>
    </w:pPr>
    <w:r w:rsidRPr="00722CE8">
      <w:rPr>
        <w:noProof/>
        <w:lang w:val="nl-NL" w:eastAsia="nl-NL"/>
      </w:rPr>
      <w:drawing>
        <wp:anchor distT="0" distB="0" distL="114300" distR="114300" simplePos="0" relativeHeight="251659264" behindDoc="0" locked="0" layoutInCell="1" allowOverlap="1" wp14:anchorId="4B1D5464" wp14:editId="3F3B5C7E">
          <wp:simplePos x="0" y="0"/>
          <wp:positionH relativeFrom="margin">
            <wp:align>left</wp:align>
          </wp:positionH>
          <wp:positionV relativeFrom="paragraph">
            <wp:posOffset>645160</wp:posOffset>
          </wp:positionV>
          <wp:extent cx="1409700" cy="1203648"/>
          <wp:effectExtent l="0" t="0" r="0" b="0"/>
          <wp:wrapNone/>
          <wp:docPr id="5" name="Picture 5" descr="R:\COUNTRY NL\SALES OPEN CARE\SALES\SANOFI_Logo_vertica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UNTRY NL\SALES OPEN CARE\SALES\SANOFI_Logo_vertica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1203648"/>
                  </a:xfrm>
                  <a:prstGeom prst="rect">
                    <a:avLst/>
                  </a:prstGeom>
                  <a:noFill/>
                  <a:ln>
                    <a:noFill/>
                  </a:ln>
                </pic:spPr>
              </pic:pic>
            </a:graphicData>
          </a:graphic>
        </wp:anchor>
      </w:drawing>
    </w:r>
    <w:r w:rsidR="000F424D">
      <w:rPr>
        <w:b/>
        <w:bCs/>
        <w:noProof/>
        <w:color w:val="4B63AE"/>
        <w:sz w:val="48"/>
        <w:szCs w:val="48"/>
        <w:lang w:val="nl-NL" w:eastAsia="nl-NL"/>
      </w:rPr>
      <w:drawing>
        <wp:inline distT="0" distB="0" distL="0" distR="0" wp14:anchorId="5F7DB02A">
          <wp:extent cx="7558741" cy="1866794"/>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3888" cy="188288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911A9"/>
    <w:multiLevelType w:val="hybridMultilevel"/>
    <w:tmpl w:val="4BDA59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8104DF"/>
    <w:multiLevelType w:val="hybridMultilevel"/>
    <w:tmpl w:val="0E22A5E8"/>
    <w:lvl w:ilvl="0" w:tplc="58DA26E4">
      <w:start w:val="1"/>
      <w:numFmt w:val="bullet"/>
      <w:lvlText w:val="●"/>
      <w:lvlJc w:val="left"/>
      <w:pPr>
        <w:tabs>
          <w:tab w:val="num" w:pos="720"/>
        </w:tabs>
        <w:ind w:left="720" w:hanging="360"/>
      </w:pPr>
      <w:rPr>
        <w:rFonts w:ascii="Verdana" w:hAnsi="Verdana" w:hint="default"/>
      </w:rPr>
    </w:lvl>
    <w:lvl w:ilvl="1" w:tplc="83002442">
      <w:start w:val="58"/>
      <w:numFmt w:val="bullet"/>
      <w:lvlText w:val="●"/>
      <w:lvlJc w:val="left"/>
      <w:pPr>
        <w:tabs>
          <w:tab w:val="num" w:pos="1440"/>
        </w:tabs>
        <w:ind w:left="1440" w:hanging="360"/>
      </w:pPr>
      <w:rPr>
        <w:rFonts w:ascii="Verdana" w:hAnsi="Verdana" w:hint="default"/>
      </w:rPr>
    </w:lvl>
    <w:lvl w:ilvl="2" w:tplc="6EA4F5E4" w:tentative="1">
      <w:start w:val="1"/>
      <w:numFmt w:val="bullet"/>
      <w:lvlText w:val="●"/>
      <w:lvlJc w:val="left"/>
      <w:pPr>
        <w:tabs>
          <w:tab w:val="num" w:pos="2160"/>
        </w:tabs>
        <w:ind w:left="2160" w:hanging="360"/>
      </w:pPr>
      <w:rPr>
        <w:rFonts w:ascii="Verdana" w:hAnsi="Verdana" w:hint="default"/>
      </w:rPr>
    </w:lvl>
    <w:lvl w:ilvl="3" w:tplc="B99C3BB2" w:tentative="1">
      <w:start w:val="1"/>
      <w:numFmt w:val="bullet"/>
      <w:lvlText w:val="●"/>
      <w:lvlJc w:val="left"/>
      <w:pPr>
        <w:tabs>
          <w:tab w:val="num" w:pos="2880"/>
        </w:tabs>
        <w:ind w:left="2880" w:hanging="360"/>
      </w:pPr>
      <w:rPr>
        <w:rFonts w:ascii="Verdana" w:hAnsi="Verdana" w:hint="default"/>
      </w:rPr>
    </w:lvl>
    <w:lvl w:ilvl="4" w:tplc="6E8C8F04" w:tentative="1">
      <w:start w:val="1"/>
      <w:numFmt w:val="bullet"/>
      <w:lvlText w:val="●"/>
      <w:lvlJc w:val="left"/>
      <w:pPr>
        <w:tabs>
          <w:tab w:val="num" w:pos="3600"/>
        </w:tabs>
        <w:ind w:left="3600" w:hanging="360"/>
      </w:pPr>
      <w:rPr>
        <w:rFonts w:ascii="Verdana" w:hAnsi="Verdana" w:hint="default"/>
      </w:rPr>
    </w:lvl>
    <w:lvl w:ilvl="5" w:tplc="289C47DA" w:tentative="1">
      <w:start w:val="1"/>
      <w:numFmt w:val="bullet"/>
      <w:lvlText w:val="●"/>
      <w:lvlJc w:val="left"/>
      <w:pPr>
        <w:tabs>
          <w:tab w:val="num" w:pos="4320"/>
        </w:tabs>
        <w:ind w:left="4320" w:hanging="360"/>
      </w:pPr>
      <w:rPr>
        <w:rFonts w:ascii="Verdana" w:hAnsi="Verdana" w:hint="default"/>
      </w:rPr>
    </w:lvl>
    <w:lvl w:ilvl="6" w:tplc="C9FA0B0C" w:tentative="1">
      <w:start w:val="1"/>
      <w:numFmt w:val="bullet"/>
      <w:lvlText w:val="●"/>
      <w:lvlJc w:val="left"/>
      <w:pPr>
        <w:tabs>
          <w:tab w:val="num" w:pos="5040"/>
        </w:tabs>
        <w:ind w:left="5040" w:hanging="360"/>
      </w:pPr>
      <w:rPr>
        <w:rFonts w:ascii="Verdana" w:hAnsi="Verdana" w:hint="default"/>
      </w:rPr>
    </w:lvl>
    <w:lvl w:ilvl="7" w:tplc="35600370" w:tentative="1">
      <w:start w:val="1"/>
      <w:numFmt w:val="bullet"/>
      <w:lvlText w:val="●"/>
      <w:lvlJc w:val="left"/>
      <w:pPr>
        <w:tabs>
          <w:tab w:val="num" w:pos="5760"/>
        </w:tabs>
        <w:ind w:left="5760" w:hanging="360"/>
      </w:pPr>
      <w:rPr>
        <w:rFonts w:ascii="Verdana" w:hAnsi="Verdana" w:hint="default"/>
      </w:rPr>
    </w:lvl>
    <w:lvl w:ilvl="8" w:tplc="2E0E1548"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19DD5875"/>
    <w:multiLevelType w:val="hybridMultilevel"/>
    <w:tmpl w:val="B16E3C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B87663"/>
    <w:multiLevelType w:val="hybridMultilevel"/>
    <w:tmpl w:val="1A8008CA"/>
    <w:lvl w:ilvl="0" w:tplc="40D81C1E">
      <w:numFmt w:val="bullet"/>
      <w:lvlText w:val="•"/>
      <w:lvlJc w:val="left"/>
      <w:pPr>
        <w:ind w:left="1065" w:hanging="705"/>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9E3A9E"/>
    <w:multiLevelType w:val="hybridMultilevel"/>
    <w:tmpl w:val="0E4E45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2717169"/>
    <w:multiLevelType w:val="hybridMultilevel"/>
    <w:tmpl w:val="0FF0E24C"/>
    <w:lvl w:ilvl="0" w:tplc="40D81C1E">
      <w:numFmt w:val="bullet"/>
      <w:lvlText w:val="•"/>
      <w:lvlJc w:val="left"/>
      <w:pPr>
        <w:ind w:left="705" w:hanging="705"/>
      </w:pPr>
      <w:rPr>
        <w:rFonts w:ascii="Arial" w:eastAsia="Calibr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A6B7521"/>
    <w:multiLevelType w:val="hybridMultilevel"/>
    <w:tmpl w:val="93DE29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D942139"/>
    <w:multiLevelType w:val="hybridMultilevel"/>
    <w:tmpl w:val="9200885A"/>
    <w:lvl w:ilvl="0" w:tplc="59F47BAA">
      <w:start w:val="18"/>
      <w:numFmt w:val="bullet"/>
      <w:lvlText w:val=""/>
      <w:lvlJc w:val="left"/>
      <w:pPr>
        <w:ind w:left="1065" w:hanging="705"/>
      </w:pPr>
      <w:rPr>
        <w:rFonts w:ascii="Symbol" w:eastAsia="MS Mincho" w:hAnsi="Symbol"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DF560E5"/>
    <w:multiLevelType w:val="hybridMultilevel"/>
    <w:tmpl w:val="164A59B2"/>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4"/>
  </w:num>
  <w:num w:numId="2">
    <w:abstractNumId w:val="1"/>
  </w:num>
  <w:num w:numId="3">
    <w:abstractNumId w:val="7"/>
  </w:num>
  <w:num w:numId="4">
    <w:abstractNumId w:val="8"/>
  </w:num>
  <w:num w:numId="5">
    <w:abstractNumId w:val="2"/>
  </w:num>
  <w:num w:numId="6">
    <w:abstractNumId w:val="6"/>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0F"/>
    <w:rsid w:val="000230CF"/>
    <w:rsid w:val="0005531E"/>
    <w:rsid w:val="000862F4"/>
    <w:rsid w:val="00092089"/>
    <w:rsid w:val="000941B4"/>
    <w:rsid w:val="000A4D96"/>
    <w:rsid w:val="000C3E07"/>
    <w:rsid w:val="000F424D"/>
    <w:rsid w:val="00137BB5"/>
    <w:rsid w:val="001406BF"/>
    <w:rsid w:val="00143B09"/>
    <w:rsid w:val="001443F2"/>
    <w:rsid w:val="0016720F"/>
    <w:rsid w:val="001F0F07"/>
    <w:rsid w:val="002115BB"/>
    <w:rsid w:val="0025603C"/>
    <w:rsid w:val="00294F9E"/>
    <w:rsid w:val="002A1E09"/>
    <w:rsid w:val="002A3826"/>
    <w:rsid w:val="002D1BD9"/>
    <w:rsid w:val="002D3A0E"/>
    <w:rsid w:val="00306C53"/>
    <w:rsid w:val="00312360"/>
    <w:rsid w:val="00364F88"/>
    <w:rsid w:val="0037609C"/>
    <w:rsid w:val="00390AE0"/>
    <w:rsid w:val="00411ABB"/>
    <w:rsid w:val="00424195"/>
    <w:rsid w:val="00546CEF"/>
    <w:rsid w:val="005577F7"/>
    <w:rsid w:val="005625A7"/>
    <w:rsid w:val="005D0CE7"/>
    <w:rsid w:val="005D18F0"/>
    <w:rsid w:val="005F289C"/>
    <w:rsid w:val="00613507"/>
    <w:rsid w:val="00645F09"/>
    <w:rsid w:val="00686599"/>
    <w:rsid w:val="006960AB"/>
    <w:rsid w:val="006C64F1"/>
    <w:rsid w:val="006D3B64"/>
    <w:rsid w:val="006F7733"/>
    <w:rsid w:val="00701571"/>
    <w:rsid w:val="00772C59"/>
    <w:rsid w:val="0078691C"/>
    <w:rsid w:val="00791F69"/>
    <w:rsid w:val="007B3CCD"/>
    <w:rsid w:val="007B675D"/>
    <w:rsid w:val="0082181A"/>
    <w:rsid w:val="00837163"/>
    <w:rsid w:val="0084786B"/>
    <w:rsid w:val="00853668"/>
    <w:rsid w:val="00855E60"/>
    <w:rsid w:val="00872D8D"/>
    <w:rsid w:val="008731CA"/>
    <w:rsid w:val="008853D1"/>
    <w:rsid w:val="00957A4B"/>
    <w:rsid w:val="00967C7C"/>
    <w:rsid w:val="009A14B6"/>
    <w:rsid w:val="009D258F"/>
    <w:rsid w:val="009D7D9B"/>
    <w:rsid w:val="009E78CB"/>
    <w:rsid w:val="00A16115"/>
    <w:rsid w:val="00A176B8"/>
    <w:rsid w:val="00A25C19"/>
    <w:rsid w:val="00A333C3"/>
    <w:rsid w:val="00A4108D"/>
    <w:rsid w:val="00A54ABC"/>
    <w:rsid w:val="00AB3169"/>
    <w:rsid w:val="00AB6162"/>
    <w:rsid w:val="00AD3FBF"/>
    <w:rsid w:val="00AD5A37"/>
    <w:rsid w:val="00AF23E7"/>
    <w:rsid w:val="00AF7886"/>
    <w:rsid w:val="00B430ED"/>
    <w:rsid w:val="00B76D2C"/>
    <w:rsid w:val="00BB334D"/>
    <w:rsid w:val="00BE2B91"/>
    <w:rsid w:val="00C009AC"/>
    <w:rsid w:val="00C06ADB"/>
    <w:rsid w:val="00C1423E"/>
    <w:rsid w:val="00C339F9"/>
    <w:rsid w:val="00C66EBD"/>
    <w:rsid w:val="00C74AF5"/>
    <w:rsid w:val="00C84383"/>
    <w:rsid w:val="00CC672C"/>
    <w:rsid w:val="00CE4667"/>
    <w:rsid w:val="00D14499"/>
    <w:rsid w:val="00D80414"/>
    <w:rsid w:val="00DA1023"/>
    <w:rsid w:val="00DA7DA7"/>
    <w:rsid w:val="00DB49D7"/>
    <w:rsid w:val="00DC4BE6"/>
    <w:rsid w:val="00DD5757"/>
    <w:rsid w:val="00DE067E"/>
    <w:rsid w:val="00E07DB2"/>
    <w:rsid w:val="00E311BF"/>
    <w:rsid w:val="00E60988"/>
    <w:rsid w:val="00E72E5E"/>
    <w:rsid w:val="00E97CCB"/>
    <w:rsid w:val="00EA1755"/>
    <w:rsid w:val="00EB6CE1"/>
    <w:rsid w:val="00EF25AA"/>
    <w:rsid w:val="00EF2E7C"/>
    <w:rsid w:val="00F045C9"/>
    <w:rsid w:val="00F34434"/>
    <w:rsid w:val="00F66630"/>
    <w:rsid w:val="00F87CB1"/>
    <w:rsid w:val="00FB3D01"/>
    <w:rsid w:val="00FC3170"/>
    <w:rsid w:val="00FD35CD"/>
    <w:rsid w:val="00FD7DD3"/>
    <w:rsid w:val="00FF39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DA201C-C9B2-4DED-AB68-A7075F00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9F9"/>
  </w:style>
  <w:style w:type="paragraph" w:styleId="Heading1">
    <w:name w:val="heading 1"/>
    <w:basedOn w:val="Normal"/>
    <w:next w:val="Normal"/>
    <w:link w:val="Heading1Char"/>
    <w:uiPriority w:val="9"/>
    <w:qFormat/>
    <w:rsid w:val="00557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3F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67C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qFormat/>
    <w:rsid w:val="0082181A"/>
    <w:pPr>
      <w:widowControl w:val="0"/>
      <w:autoSpaceDE w:val="0"/>
      <w:autoSpaceDN w:val="0"/>
      <w:adjustRightInd w:val="0"/>
      <w:spacing w:before="11" w:after="0" w:line="240" w:lineRule="auto"/>
      <w:ind w:left="100" w:hanging="81"/>
      <w:outlineLvl w:val="3"/>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82181A"/>
    <w:rPr>
      <w:rFonts w:ascii="Arial" w:eastAsia="Times New Roman" w:hAnsi="Arial" w:cs="Arial"/>
      <w:sz w:val="24"/>
      <w:szCs w:val="24"/>
      <w:lang w:val="en-US"/>
    </w:rPr>
  </w:style>
  <w:style w:type="paragraph" w:styleId="BodyText">
    <w:name w:val="Body Text"/>
    <w:basedOn w:val="Normal"/>
    <w:link w:val="BodyTextChar"/>
    <w:uiPriority w:val="1"/>
    <w:qFormat/>
    <w:rsid w:val="0082181A"/>
    <w:pPr>
      <w:widowControl w:val="0"/>
      <w:autoSpaceDE w:val="0"/>
      <w:autoSpaceDN w:val="0"/>
      <w:adjustRightInd w:val="0"/>
      <w:spacing w:after="0" w:line="240" w:lineRule="auto"/>
    </w:pPr>
    <w:rPr>
      <w:rFonts w:ascii="Arial" w:eastAsia="Times New Roman" w:hAnsi="Arial" w:cs="Arial"/>
      <w:lang w:val="en-US"/>
    </w:rPr>
  </w:style>
  <w:style w:type="character" w:customStyle="1" w:styleId="BodyTextChar">
    <w:name w:val="Body Text Char"/>
    <w:basedOn w:val="DefaultParagraphFont"/>
    <w:link w:val="BodyText"/>
    <w:uiPriority w:val="99"/>
    <w:rsid w:val="0082181A"/>
    <w:rPr>
      <w:rFonts w:ascii="Arial" w:eastAsia="Times New Roman" w:hAnsi="Arial" w:cs="Arial"/>
      <w:lang w:val="en-US"/>
    </w:rPr>
  </w:style>
  <w:style w:type="character" w:styleId="Hyperlink">
    <w:name w:val="Hyperlink"/>
    <w:basedOn w:val="DefaultParagraphFont"/>
    <w:uiPriority w:val="99"/>
    <w:unhideWhenUsed/>
    <w:rsid w:val="0082181A"/>
    <w:rPr>
      <w:color w:val="0563C1" w:themeColor="hyperlink"/>
      <w:u w:val="single"/>
    </w:rPr>
  </w:style>
  <w:style w:type="character" w:customStyle="1" w:styleId="Heading2Char">
    <w:name w:val="Heading 2 Char"/>
    <w:basedOn w:val="DefaultParagraphFont"/>
    <w:link w:val="Heading2"/>
    <w:uiPriority w:val="9"/>
    <w:semiHidden/>
    <w:rsid w:val="00AD3FB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D3F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3FBF"/>
  </w:style>
  <w:style w:type="paragraph" w:styleId="Footer">
    <w:name w:val="footer"/>
    <w:basedOn w:val="Normal"/>
    <w:link w:val="FooterChar"/>
    <w:uiPriority w:val="99"/>
    <w:unhideWhenUsed/>
    <w:rsid w:val="00AD3F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3FBF"/>
  </w:style>
  <w:style w:type="character" w:customStyle="1" w:styleId="Heading1Char">
    <w:name w:val="Heading 1 Char"/>
    <w:basedOn w:val="DefaultParagraphFont"/>
    <w:link w:val="Heading1"/>
    <w:uiPriority w:val="9"/>
    <w:rsid w:val="005577F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67C7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43B09"/>
    <w:pPr>
      <w:ind w:left="720"/>
      <w:contextualSpacing/>
    </w:pPr>
  </w:style>
  <w:style w:type="character" w:customStyle="1" w:styleId="A1">
    <w:name w:val="A1"/>
    <w:rsid w:val="00EB6CE1"/>
    <w:rPr>
      <w:rFonts w:cs="ScalaSansPro-Regular"/>
      <w:color w:val="000000"/>
      <w:sz w:val="20"/>
      <w:szCs w:val="20"/>
    </w:rPr>
  </w:style>
  <w:style w:type="table" w:styleId="TableGrid">
    <w:name w:val="Table Grid"/>
    <w:basedOn w:val="TableNormal"/>
    <w:uiPriority w:val="59"/>
    <w:rsid w:val="00211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33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t.kremer@sanofi.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rt.kremer@sanofi.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COUNTRY%20NL\SALES%20OPEN%20CARE\Nascholingen%20Diabetes%20en%20CVRM\Diabetes%20presentaties%20DVK%20MedWay\SANL.DIA.18.11.0600%20Acute%20ontregeling%20bij%20Diabetes%20(DKA%20en%20HHS)\SANL.DIA.18.04.190%20UITN%20scholing%20acute%20ontregeling%20DB_Sanofi%20logo_SJABLO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57F94-DC7A-4335-98CF-BCD05CAB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SANL.DIA.18.04.190 UITN scholing acute ontregeling DB_Sanofi logo_SJABLOON</Template>
  <TotalTime>1</TotalTime>
  <Pages>3</Pages>
  <Words>629</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Sanofi</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Kremer, Bart /NL</dc:creator>
  <cp:keywords/>
  <dc:description/>
  <cp:lastModifiedBy>Van-Meurs, Simone /NL</cp:lastModifiedBy>
  <cp:revision>2</cp:revision>
  <dcterms:created xsi:type="dcterms:W3CDTF">2019-02-12T13:20:00Z</dcterms:created>
  <dcterms:modified xsi:type="dcterms:W3CDTF">2019-02-12T13:20:00Z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